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70" w:rsidRDefault="00213570" w:rsidP="003820DE">
      <w:pPr>
        <w:jc w:val="both"/>
        <w:rPr>
          <w:lang w:val="az-Latn-AZ"/>
        </w:rPr>
      </w:pPr>
    </w:p>
    <w:p w:rsidR="00783897" w:rsidRPr="00783897" w:rsidRDefault="00783897" w:rsidP="0078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Лекция</w:t>
      </w: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</w:p>
    <w:p w:rsidR="00783897" w:rsidRPr="00783897" w:rsidRDefault="00783897" w:rsidP="0078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83897" w:rsidRPr="00783897" w:rsidRDefault="00783897" w:rsidP="007838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/>
        </w:rPr>
        <w:t xml:space="preserve">Физиология микроорганизмов. Метаболизм и размножение. Экология микроорганизмов. Микрофлора лекарственного сырья и готовых лекарств. Влияние факторов внешней среды (физических, химических и биологических) на микроорганизмы. Бактериофаги. Генетика микроорганизмов.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Цель лекции: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Ознакомить студентов</w:t>
      </w:r>
      <w:r w:rsidRPr="007838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собенност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и физиологии, метаболизма, питания,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азмножения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микроорганизмов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Ознакомить студентов с генетическим аппаратом бактерий (хромосома, плазмида, мигрирующие генетические элементы). Объяснить понятия мутация и рекомбинация. Бактериофаги – строение, особенности, их практическое применение. 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знакомить студентов</w:t>
      </w:r>
      <w:r w:rsidRPr="007838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собенност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и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кологи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микроорганизмов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, с ролью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нормальной микрофлоры организма человека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Информировать студентов о микрофлоре лекарственного сырья и готовых лекарств.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 лекции</w:t>
      </w: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: </w:t>
      </w: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физиология микроорганизмов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1. Физиология микроорганизмов. Особенности метаболизма питания дыхания и размножения микроорганизмов. Типы питания микроорганизмов.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-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размножение бактерий. Фазы размножения.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-репродукция вирусов. Особенности репродукции ДНК и РНК-содержащих вирусов.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етоды индикации и идентификации вирусов.</w:t>
      </w:r>
      <w:proofErr w:type="gramEnd"/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методы культивации, индикации и идентификации вирусов в культуре клеток, куриных эмбрионах и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лабораторных животных.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-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Принципы культивации микроорганизмов, культуральные особенности и их значение в идентификации.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Экология микроорганизмов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.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Распространение микроорганизмов в окружающей среде.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8389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3.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Микрофлора лекарственного сырья и готовых лекарств.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gramEnd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ормальная микрофлора растений эпифиты и фитопатогенные микроорганизмы.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gramEnd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икрофлора готовых лекарственных средств.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4. Влияние факторов внешней среды на микроорганизмы;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физические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химические</w:t>
      </w:r>
    </w:p>
    <w:p w:rsidR="00783897" w:rsidRPr="00783897" w:rsidRDefault="00783897" w:rsidP="00783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биологические факторы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Бактериофаги;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- природа, строение и особенности бактериофагов.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ирулентные и умеренные бактериофаги. Дефектные фаги.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- применение фагов в практике.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Генетика микроорганизмов:</w:t>
      </w:r>
      <w:r w:rsidRPr="00783897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онятие о генетике микроорганизмов, информация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наследс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венности и изменч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ивости.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формы изменчивости: ненаследственная (модификация) и наследственная (генетическая).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ненаследственная изменчивость (модификация) у бактерий.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наследственная изменчивость (мутации и рекомбинации) у бактерий.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-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генетические рекомбинации у бактерий. Механизм трансформации, трансдукции и конъюгации. 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lastRenderedPageBreak/>
        <w:t>-</w:t>
      </w:r>
      <w:r w:rsidRPr="007838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генетика вирусов.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83897" w:rsidRPr="00783897" w:rsidRDefault="00783897" w:rsidP="00783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783897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Оснащение лекции</w:t>
      </w:r>
      <w:r w:rsidRPr="00783897">
        <w:rPr>
          <w:rFonts w:ascii="Times New Roman" w:eastAsia="Times New Roman" w:hAnsi="Times New Roman" w:cs="Times New Roman"/>
          <w:b/>
          <w:i/>
          <w:sz w:val="24"/>
          <w:szCs w:val="24"/>
          <w:lang w:val="az-Latn-AZ"/>
        </w:rPr>
        <w:t xml:space="preserve">: 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омпьютер,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проектор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электронные слайды</w:t>
      </w: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783897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Литература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8389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cтр. 1</w:t>
      </w:r>
    </w:p>
    <w:p w:rsidR="00783897" w:rsidRDefault="00783897" w:rsidP="003820DE">
      <w:pPr>
        <w:jc w:val="both"/>
        <w:rPr>
          <w:lang w:val="az-Latn-AZ"/>
        </w:rPr>
      </w:pPr>
    </w:p>
    <w:p w:rsidR="00783897" w:rsidRDefault="00783897" w:rsidP="003820DE">
      <w:pPr>
        <w:jc w:val="both"/>
        <w:rPr>
          <w:lang w:val="az-Latn-AZ"/>
        </w:rPr>
      </w:pP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>Физиология бактерий изучает жизнедеятельность, метаболизм, питание, энер-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 xml:space="preserve">гию роста и размножение бактерий, а также их взаимодействие с окружающей 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 xml:space="preserve">средой. Метаболизм бактерий лежит в основе изучения и разработки методов их </w:t>
      </w:r>
    </w:p>
    <w:p w:rsid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>культивирования, получения чистых культур и их идентификации.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>Химический состав бактериальной клетки. Бактериальная клетка на 80-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 xml:space="preserve">90% состоит из воды, и только 10% приходится на долю сухого вещества. Вода 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>в клетке находится в свободном или связанном состоянии. Она выполняет ме-</w:t>
      </w:r>
    </w:p>
    <w:p w:rsidR="003820DE" w:rsidRPr="003820DE" w:rsidRDefault="003820DE" w:rsidP="003820DE">
      <w:pPr>
        <w:jc w:val="both"/>
        <w:rPr>
          <w:lang w:val="ru-RU"/>
        </w:rPr>
      </w:pPr>
      <w:r w:rsidRPr="003820DE">
        <w:rPr>
          <w:lang w:val="ru-RU"/>
        </w:rPr>
        <w:t>ханическую роль в обеспечении тургора, участвует в гидролитических реак-</w:t>
      </w:r>
    </w:p>
    <w:p w:rsidR="003820DE" w:rsidRPr="0011473F" w:rsidRDefault="003820DE" w:rsidP="003820DE">
      <w:pPr>
        <w:spacing w:before="114" w:after="0" w:line="260" w:lineRule="exact"/>
        <w:ind w:right="758"/>
        <w:jc w:val="both"/>
        <w:rPr>
          <w:lang w:val="ru-RU"/>
        </w:rPr>
      </w:pPr>
      <w:r w:rsidRPr="003820DE">
        <w:rPr>
          <w:lang w:val="ru-RU"/>
        </w:rPr>
        <w:t>циях.</w:t>
      </w:r>
      <w:r>
        <w:rPr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Высушивание микроор-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ганизмов в вакууме из замороженного состояния (лиофилизация) прекращает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размножение микробов и способствует длительному их сохранению.</w:t>
      </w:r>
    </w:p>
    <w:p w:rsidR="003820DE" w:rsidRPr="0011473F" w:rsidRDefault="003820DE" w:rsidP="003820DE">
      <w:pPr>
        <w:spacing w:after="0" w:line="260" w:lineRule="exact"/>
        <w:ind w:right="75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Состав сухого вещества распределен следующим образом: 52% составляют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белки, 17% — углеводы, 9% — липиды, 16% — РНК, 3% — ДНК и 3% — мине-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w w:val="96"/>
          <w:sz w:val="21"/>
          <w:szCs w:val="21"/>
          <w:lang w:val="ru-RU"/>
        </w:rPr>
        <w:t>ральные вещества.</w:t>
      </w:r>
    </w:p>
    <w:p w:rsidR="003820DE" w:rsidRDefault="003820DE" w:rsidP="003820DE">
      <w:pPr>
        <w:spacing w:after="0" w:line="260" w:lineRule="exact"/>
        <w:ind w:right="758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2"/>
          <w:sz w:val="21"/>
          <w:szCs w:val="21"/>
          <w:lang w:val="ru-RU"/>
        </w:rPr>
        <w:t>Белки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являются ферментами, а также составной частью клетки, входят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 состав цитоплазматической мембраны и ее производных, клеточной стенки,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жгутиков, спор и некоторых капсул. Некоторые бактериальные белки служат</w:t>
      </w:r>
      <w:r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антигенами и токсинами бактерий. В состав бактерий входят отсутствующие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у человека </w:t>
      </w:r>
      <w:r>
        <w:rPr>
          <w:rFonts w:ascii="Arial" w:hAnsi="Arial" w:cs="Arial"/>
          <w:color w:val="221E20"/>
          <w:spacing w:val="-2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-аминокислоты, а также диаминопимелиновая кислота</w:t>
      </w:r>
    </w:p>
    <w:p w:rsidR="003820DE" w:rsidRPr="0011473F" w:rsidRDefault="003820DE" w:rsidP="003820DE">
      <w:pPr>
        <w:tabs>
          <w:tab w:val="left" w:pos="1207"/>
        </w:tabs>
        <w:spacing w:before="56" w:after="0" w:line="260" w:lineRule="exact"/>
        <w:ind w:right="647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Углеводы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представлены в бактериальной клетке в виде моно-, ди-, олигоса-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харов и полисахаридов, а также входят в состав комплексных соединений с бел-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ками, липидами и другими соединениями. Полисахариды находятся в составе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некоторых капсул, клеточной стенки; крахмал и гликоген являются запасны-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ми питательными веществами. Некоторые полисахариды принимают участие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 формировании антигенов.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Липиды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или жиры входят в состав цитоплазматической мембраны и ее 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изводных, клеточной стенки грамотрицательных бактерий, а также служат за-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пасными веществами, входят в состав эндотоксина грамотрицательных бакте-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рий, в составе ЛПС формируют антигены. В бактериальных жирах преобладают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длинноцепочечные (С14-С18) насыщенные жирные кислоты и ненасыщенные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жирные кислоты, содержащие одну двойную связь. Сложные липиды представ-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лены фосфатидилинозитом, фосфатидилглицерином и фосфатидилэтанолами-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ном. У некоторых бактерий в клетке находятся воски, эфиры миколовой кисло-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ты. Микоплазмы — единственные представители прокариот, имеющие в составе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цитоплазматической мембраны стеролы.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lastRenderedPageBreak/>
        <w:t>Нуклеиновые кислоты.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 бактериальной клетке присутствуют все типы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РНК: иРНК, тРНК, рРНК. Пуриновые и пиримидиновые нуклеотиды — это те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строительные блоки, из которых синтезируются нуклеиновые кислоты. Кроме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того, пуриновые и пиримидиновые нуклеотиды входят в состав многих кофер-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ментов и служат для активации и переноса аминокислот, моносахаров, органи-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ческих кислот.</w:t>
      </w:r>
    </w:p>
    <w:p w:rsidR="003820DE" w:rsidRPr="0011473F" w:rsidRDefault="003820DE" w:rsidP="003820DE">
      <w:pPr>
        <w:spacing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ДНК выполняет в бактериальной клетке наследственную функцию. Моле-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кула ДНК построена из двух полинуклеотидных цепочек. Каждый нуклеотид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состоит из азотистого основания, сахара дезоксирибозы и фосфатной группы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(рис. 3.1, 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>а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). Азотистые основания представлены пуринами (аденин, гуанин)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 пиримидинами (тимин, цитозин). Каждый нуклеотид обладает полярностью.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У него имеется дезоксирибозный 3’-конец и фосфатный 5’-конец. Нуклеотиды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соединяются в полинуклеотидную цепочку посредством фосфодиэфирных свя-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зей между 5’-концом одного нуклеотида и 3’-концом другого (см. рис. 3.1, 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>б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).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Сцепление между двумя цепями обеспечивается водородными связями меж-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ду комплементарными азотистыми основаниями: аденина с тимином, гуани-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на с цитозином. Нуклеотидные цепи антипараллельны: на каждом из концов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линейной молекулы ДНК расположен 5’-конец одной цепи и 3’-конец другой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w w:val="101"/>
          <w:sz w:val="21"/>
          <w:szCs w:val="21"/>
          <w:lang w:val="ru-RU"/>
        </w:rPr>
        <w:t xml:space="preserve">цепи. Процентное содержание количества гуанин/цитозин (ГЦ)-пар в ДНК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определяет степень родства между бактериями и используется при определе-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нии таксономического положения бактерий.</w:t>
      </w:r>
    </w:p>
    <w:p w:rsidR="003820DE" w:rsidRDefault="003820DE" w:rsidP="003820DE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6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Другие вещества.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Минеральные вещества обнаруживаются в золе, полу-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ченной после сжигания клеток. В большом количестве представлены </w:t>
      </w:r>
      <w:r>
        <w:rPr>
          <w:rFonts w:ascii="Arial" w:hAnsi="Arial" w:cs="Arial"/>
          <w:color w:val="221E20"/>
          <w:spacing w:val="-6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P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Ca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K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Mg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Fe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Mn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а также микроэлементы </w:t>
      </w:r>
      <w:r>
        <w:rPr>
          <w:rFonts w:ascii="Arial" w:hAnsi="Arial" w:cs="Arial"/>
          <w:color w:val="221E20"/>
          <w:spacing w:val="-6"/>
          <w:sz w:val="21"/>
          <w:szCs w:val="21"/>
        </w:rPr>
        <w:t>Zn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Cu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Co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6"/>
          <w:sz w:val="21"/>
          <w:szCs w:val="21"/>
        </w:rPr>
        <w:t>Ba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</w:t>
      </w:r>
    </w:p>
    <w:p w:rsidR="003820DE" w:rsidRDefault="003820DE" w:rsidP="003820DE">
      <w:pPr>
        <w:spacing w:after="0" w:line="260" w:lineRule="exact"/>
        <w:ind w:right="648"/>
        <w:jc w:val="both"/>
        <w:rPr>
          <w:lang w:val="ru-RU"/>
        </w:rPr>
      </w:pPr>
    </w:p>
    <w:p w:rsidR="003820DE" w:rsidRPr="0011473F" w:rsidRDefault="003820DE" w:rsidP="003820DE">
      <w:pPr>
        <w:spacing w:before="15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Азот входит в состав белков, нуклеотидов, коферментов. Сера входит в виде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сульфгидрильных групп в структуру белков. Фосфор в виде фосфатов пред-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ставлен в нуклеиновых кислотах, АТФ, коферментах. В качестве активаторов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ферментов используются ионы </w:t>
      </w:r>
      <w:r>
        <w:rPr>
          <w:rFonts w:ascii="Arial" w:hAnsi="Arial" w:cs="Arial"/>
          <w:color w:val="221E20"/>
          <w:spacing w:val="-4"/>
          <w:sz w:val="21"/>
          <w:szCs w:val="21"/>
        </w:rPr>
        <w:t>Mg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4"/>
          <w:sz w:val="21"/>
          <w:szCs w:val="21"/>
        </w:rPr>
        <w:t>Fe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4"/>
          <w:sz w:val="21"/>
          <w:szCs w:val="21"/>
        </w:rPr>
        <w:t>Mn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. Ионы </w:t>
      </w:r>
      <w:r>
        <w:rPr>
          <w:rFonts w:ascii="Arial" w:hAnsi="Arial" w:cs="Arial"/>
          <w:color w:val="221E20"/>
          <w:spacing w:val="-4"/>
          <w:sz w:val="21"/>
          <w:szCs w:val="21"/>
        </w:rPr>
        <w:t>K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</w:t>
      </w:r>
      <w:r>
        <w:rPr>
          <w:rFonts w:ascii="Arial" w:hAnsi="Arial" w:cs="Arial"/>
          <w:color w:val="221E20"/>
          <w:spacing w:val="-4"/>
          <w:sz w:val="21"/>
          <w:szCs w:val="21"/>
        </w:rPr>
        <w:t>Mg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необходимы для акти-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вации рибосом. У многих бактерий имеются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сидерохромы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которые обеспечива-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ют транспортировку ионов </w:t>
      </w:r>
      <w:r>
        <w:rPr>
          <w:rFonts w:ascii="Arial" w:hAnsi="Arial" w:cs="Arial"/>
          <w:color w:val="221E20"/>
          <w:spacing w:val="-2"/>
          <w:sz w:val="21"/>
          <w:szCs w:val="21"/>
        </w:rPr>
        <w:t>Fe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внутрь клетки в виде растворимых комплексных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соединений.</w:t>
      </w:r>
    </w:p>
    <w:p w:rsidR="003820DE" w:rsidRDefault="003820DE" w:rsidP="003820DE">
      <w:pPr>
        <w:spacing w:after="0" w:line="260" w:lineRule="exact"/>
        <w:ind w:right="648"/>
        <w:jc w:val="both"/>
        <w:rPr>
          <w:lang w:val="ru-RU"/>
        </w:rPr>
      </w:pPr>
    </w:p>
    <w:p w:rsidR="003820DE" w:rsidRDefault="003820DE" w:rsidP="003820DE">
      <w:pPr>
        <w:spacing w:after="0" w:line="260" w:lineRule="exact"/>
        <w:ind w:right="648"/>
        <w:jc w:val="both"/>
        <w:rPr>
          <w:lang w:val="ru-RU"/>
        </w:rPr>
      </w:pPr>
    </w:p>
    <w:p w:rsidR="003820DE" w:rsidRDefault="003820DE" w:rsidP="003820DE">
      <w:pPr>
        <w:spacing w:after="0" w:line="260" w:lineRule="exact"/>
        <w:ind w:right="648"/>
        <w:jc w:val="both"/>
        <w:rPr>
          <w:lang w:val="ru-RU"/>
        </w:rPr>
      </w:pPr>
    </w:p>
    <w:p w:rsidR="003820DE" w:rsidRPr="0011473F" w:rsidRDefault="003820DE" w:rsidP="003820DE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Классификация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бактерий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по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типам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питания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и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способам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получения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энер-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гии.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Поскольку основными компонентами бактерий являются органические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соединения, белки, углеводы, нуклеиновые кислоты и липиды, остов которых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построен из атомов углерода, то для их роста требуется постоянный приток ато-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мов углерода.</w:t>
      </w:r>
    </w:p>
    <w:p w:rsidR="003820DE" w:rsidRPr="0011473F" w:rsidRDefault="003820DE" w:rsidP="003820DE">
      <w:pPr>
        <w:tabs>
          <w:tab w:val="left" w:pos="1350"/>
          <w:tab w:val="left" w:pos="1350"/>
          <w:tab w:val="left" w:pos="1350"/>
        </w:tabs>
        <w:spacing w:after="0" w:line="260" w:lineRule="exact"/>
        <w:ind w:right="760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 зависимости от источника усвояемого углерода бактерии подразделяют на: </w:t>
      </w:r>
      <w:r>
        <w:rPr>
          <w:rFonts w:ascii="Arial" w:hAnsi="Arial" w:cs="Arial"/>
          <w:color w:val="221E20"/>
          <w:spacing w:val="-5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  аутотрофы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(от греч.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autos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сам,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trophe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питание), использующие для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построения своих клеток неорганический углерод в виде СО</w:t>
      </w:r>
      <w:r w:rsidRPr="0011473F">
        <w:rPr>
          <w:rFonts w:ascii="Arial" w:hAnsi="Arial" w:cs="Arial"/>
          <w:color w:val="221E20"/>
          <w:spacing w:val="-3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; </w:t>
      </w:r>
      <w:r w:rsidRPr="0011473F">
        <w:rPr>
          <w:lang w:val="ru-RU"/>
        </w:rPr>
        <w:br/>
      </w:r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 гетеротрофы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(от греч.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heteros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— другой), использующие органический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углерод, легкоусвояемыми источниками которого являются гексозы, мн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гоатомные спирты и аминокислоты.</w:t>
      </w:r>
    </w:p>
    <w:p w:rsidR="003820DE" w:rsidRPr="0011473F" w:rsidRDefault="003820DE" w:rsidP="003820DE">
      <w:pPr>
        <w:spacing w:before="56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Белки, жиры, углеводы и нуклеиновые кислоты — крупные полимерные 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лекулы, которые синтезируются из мономеров в реакциях поликонденсации,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протекающих с поглощением энергии. Поэтому для восполнения своей биомас</w:t>
      </w:r>
      <w:r w:rsidRPr="003820DE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сы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lastRenderedPageBreak/>
        <w:t>бактериям помимо источника углерода требуется источник энергии. Энер-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гия запасается бактериальной клеткой в форме молекул АТФ.</w:t>
      </w:r>
    </w:p>
    <w:p w:rsidR="003820DE" w:rsidRPr="0011473F" w:rsidRDefault="003820DE" w:rsidP="003820DE">
      <w:pPr>
        <w:spacing w:before="20" w:after="0" w:line="260" w:lineRule="exact"/>
        <w:ind w:right="93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Организмы, для которых источником энергии является свет, называются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фототрофами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Те организмы, которые получают энергию за счет окис-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лительно-восстановительных реакций, называются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хемотрофами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</w:t>
      </w:r>
    </w:p>
    <w:p w:rsidR="003820DE" w:rsidRPr="0011473F" w:rsidRDefault="003820DE" w:rsidP="003820DE">
      <w:pPr>
        <w:spacing w:before="20"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Среди хемотрофов выделяют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литотрофы</w:t>
      </w:r>
      <w:r w:rsidRPr="0011473F">
        <w:rPr>
          <w:rFonts w:ascii="Arial Bold" w:hAnsi="Arial Bold" w:cs="Arial Bold"/>
          <w:color w:val="221E20"/>
          <w:spacing w:val="-7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(от греч.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lithos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 — камень), спосо</w:t>
      </w:r>
      <w:proofErr w:type="gramStart"/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б-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ные использовать неорганические доноры электронов (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4"/>
          <w:sz w:val="21"/>
          <w:szCs w:val="21"/>
        </w:rPr>
        <w:t>NH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bscript"/>
          <w:lang w:val="ru-RU"/>
        </w:rPr>
        <w:t>3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4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bscript"/>
          <w:lang w:val="ru-RU"/>
        </w:rPr>
        <w:t>2</w:t>
      </w:r>
      <w:r>
        <w:rPr>
          <w:rFonts w:ascii="Arial" w:hAnsi="Arial" w:cs="Arial"/>
          <w:color w:val="221E20"/>
          <w:spacing w:val="-4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4"/>
          <w:sz w:val="21"/>
          <w:szCs w:val="21"/>
        </w:rPr>
        <w:t>Fe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perscript"/>
          <w:lang w:val="ru-RU"/>
        </w:rPr>
        <w:t>2+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др.),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и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органотрофы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, которые используют в качестве доноров электронов органиче-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ские соединения.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Бактерии, изучаемые медицинской микробиологией, являются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гетерохемо-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органотрофами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. Отличительная особенность этой группы в том, что углерод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у них служит источником энергии. Учитывая разнообразие микромира и типов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метаболизма, далее изложение материала ограничено рассмотрением метабо-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лизма у гетерохемоорганотрофов.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Степень гетеротрофности у различных бактерий неодинакова. Среди них в</w:t>
      </w:r>
      <w:proofErr w:type="gramStart"/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ы-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деляют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сапрофиты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(от греч.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sapros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— гнилой,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phyton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— растение), питающиеся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мертвым органическим материалом и независимы от других организмов;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пара-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 xml:space="preserve">зиты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(от греч.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parasitos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— нахлебник) — гетеротрофные микроорганизмы, зави-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симые в получении питательных веществ от макроорганизма. Различают обли-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гатные и факультативные паразиты. Облигатные паразиты полностью лишены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возможности жить вне клеток. К ним относятся представители родов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Rickettsia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Coxiella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Ehrlichia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Chlam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у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dia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размножающиеся только внутри клеток макроор-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ганизма. Факультативные паразиты могут жить и без хозяина и размножаться,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так же как и сапрофиты, на питательных средах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in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vitro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, т.е. вне организма.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Культивирование бактерий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 системах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in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vitro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осуществляется на 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>пита-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тельных средах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 Искусственные питательные среды должны отвечать следую-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щим требованиям.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1. Питательная среда должна содержать воду, так как все процессы жизне-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деятельности бактерий протекают в воде.</w:t>
      </w:r>
    </w:p>
    <w:p w:rsidR="003820DE" w:rsidRPr="0011473F" w:rsidRDefault="003820DE" w:rsidP="003820DE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2. Для культивирования гетероорганотрофных бактерий в среде должен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держаться органический источник углерода и энергии (углеводы, аминокисло-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ты, органические кислоты, липиды). Наибольшим энергетическим потенциа-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лом обладает глюкоза, так как она непосредственно подвергается расщеплению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z w:val="21"/>
          <w:szCs w:val="21"/>
          <w:lang w:val="ru-RU"/>
        </w:rPr>
        <w:t xml:space="preserve">с образованием АТФ и ингредиентов для биосинтетических путей.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Часто ис-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пользуется в этих целях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пептон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продукт неполного гидролиза белков, состо-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ящий из поли-, олиго- и дипептидов. Пептон также поставляет аминокислоты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для построения бактериальных белков.</w:t>
      </w:r>
    </w:p>
    <w:p w:rsidR="005918CA" w:rsidRPr="0011473F" w:rsidRDefault="003820DE" w:rsidP="005918CA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3. Для синтеза белков, нуклеотидов, АТФ и коферментов бактериям требу-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ются источники азота, серы, фосфаты и другие минеральные вещества, в том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числе микроэлементы. Источником азота могут служить пептон и соли аммо</w:t>
      </w:r>
      <w:r w:rsidR="005918CA"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="005918CA"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ния. Серу и фосфор бактерии способны утилизировать в виде неорганических </w:t>
      </w:r>
      <w:r w:rsidR="005918CA"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солей: сульфатов и фосфатов. Для нормального функционирования ферментов 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бактериям требуются ионы </w:t>
      </w:r>
      <w:r w:rsidR="005918CA">
        <w:rPr>
          <w:rFonts w:ascii="Arial" w:hAnsi="Arial" w:cs="Arial"/>
          <w:color w:val="221E20"/>
          <w:spacing w:val="-1"/>
          <w:sz w:val="21"/>
          <w:szCs w:val="21"/>
        </w:rPr>
        <w:t>C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а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2+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</w:t>
      </w:r>
      <w:r w:rsidR="005918CA">
        <w:rPr>
          <w:rFonts w:ascii="Arial" w:hAnsi="Arial" w:cs="Arial"/>
          <w:color w:val="221E20"/>
          <w:spacing w:val="-1"/>
          <w:sz w:val="21"/>
          <w:szCs w:val="21"/>
        </w:rPr>
        <w:t>Mg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2+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</w:t>
      </w:r>
      <w:r w:rsidR="005918CA">
        <w:rPr>
          <w:rFonts w:ascii="Arial" w:hAnsi="Arial" w:cs="Arial"/>
          <w:color w:val="221E20"/>
          <w:spacing w:val="-1"/>
          <w:sz w:val="21"/>
          <w:szCs w:val="21"/>
        </w:rPr>
        <w:t>Mn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2+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</w:t>
      </w:r>
      <w:r w:rsidR="005918CA">
        <w:rPr>
          <w:rFonts w:ascii="Arial" w:hAnsi="Arial" w:cs="Arial"/>
          <w:color w:val="221E20"/>
          <w:spacing w:val="-1"/>
          <w:sz w:val="21"/>
          <w:szCs w:val="21"/>
        </w:rPr>
        <w:t>Fe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2+</w:t>
      </w:r>
      <w:r w:rsidR="005918CA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, которые добавляют в пита-</w:t>
      </w:r>
      <w:r w:rsidR="005918CA" w:rsidRPr="0011473F">
        <w:rPr>
          <w:lang w:val="ru-RU"/>
        </w:rPr>
        <w:br/>
      </w:r>
      <w:r w:rsidR="005918CA"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тельную среду в виде солей, чаще всего фосфатов.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4. Решающее значение для роста микроорганизмов имеет рН среды для пре-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дотвращения гибели от ими же образованных продуктов обмена. С этой целью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питательную среду забуферивают, чаще всего используя фосфатный буфер.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При сильном выделении бактериями кислот как продуктов обмена добавляют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к питательной среде карбонат кальция </w:t>
      </w:r>
      <w:r>
        <w:rPr>
          <w:rFonts w:ascii="Arial" w:hAnsi="Arial" w:cs="Arial"/>
          <w:color w:val="221E20"/>
          <w:spacing w:val="-4"/>
          <w:sz w:val="21"/>
          <w:szCs w:val="21"/>
        </w:rPr>
        <w:t>CaCl</w:t>
      </w:r>
      <w:r w:rsidRPr="0011473F">
        <w:rPr>
          <w:rFonts w:ascii="Arial" w:hAnsi="Arial" w:cs="Arial"/>
          <w:color w:val="221E20"/>
          <w:spacing w:val="-4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lastRenderedPageBreak/>
        <w:t>5. Среда должна обладать определенным осмотическим давлением. Большин-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ство бактерий способны расти на изотоничных средах, что достигается добав-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лением </w:t>
      </w:r>
      <w:r>
        <w:rPr>
          <w:rFonts w:ascii="Arial" w:hAnsi="Arial" w:cs="Arial"/>
          <w:color w:val="221E20"/>
          <w:spacing w:val="-1"/>
          <w:sz w:val="21"/>
          <w:szCs w:val="21"/>
        </w:rPr>
        <w:t>NaCl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в концентрации 0,87%. Бактерии, не способные расти на средах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с концентрацией соли ниже 1%, называются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галофильными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Так как устойчивость к осмотическому давлению определяется наличием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у бактерий клеточной стенки, бактерии, лишенные клеточной стенки, мико-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плазмы и </w:t>
      </w:r>
      <w:r>
        <w:rPr>
          <w:rFonts w:ascii="Arial" w:hAnsi="Arial" w:cs="Arial"/>
          <w:color w:val="221E20"/>
          <w:spacing w:val="-2"/>
          <w:sz w:val="21"/>
          <w:szCs w:val="21"/>
        </w:rPr>
        <w:t>L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-формы, могут расти на питательных средах, содержащих гиперто-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нический раствор, обычно сахарозы.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При необходимости к питательной среде добавляют факторы роста, ингиби-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торы роста определенных бактерий, субстраты для действия ферментов, инди-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каторы.</w:t>
      </w:r>
    </w:p>
    <w:p w:rsidR="005918CA" w:rsidRPr="0011473F" w:rsidRDefault="005918CA" w:rsidP="005918CA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6. Питательные среды должны быть стерильными.</w:t>
      </w:r>
    </w:p>
    <w:p w:rsidR="005918CA" w:rsidRPr="003E71C3" w:rsidRDefault="005918CA" w:rsidP="005918CA">
      <w:pPr>
        <w:tabs>
          <w:tab w:val="left" w:pos="1094"/>
        </w:tabs>
        <w:spacing w:before="4" w:after="0" w:line="260" w:lineRule="exact"/>
        <w:ind w:right="761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 зависимости от консистенции питательные среды могут быть жидкими,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полужидкими и плотными. Плотность среды достигается добавлением агара.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color w:val="221E20"/>
          <w:sz w:val="21"/>
          <w:szCs w:val="21"/>
          <w:lang w:val="ru-RU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Агар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полисахарид, получаемый из водорослей. Он плавится при темпера-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туре 100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С, но при охлаждении остывает при температуре 45-50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С. 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Агар до-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бавляют в концентрации 0,5% — для полужидких сред и 1,5-2% — для создания плотных сред.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 зависимости от состава и цели применения различают простые, сложные,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элективные,  минимальные,  дифференциально-диагностические  и  комбини-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рованные среды. К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простым средам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относятся пептонная вода, питательный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бульон, мясопептонный агар. На основе этих простых сред готовят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сложные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например сахарный и сывороточный бульоны, кровяной агар.</w:t>
      </w:r>
    </w:p>
    <w:p w:rsidR="005918CA" w:rsidRPr="0011473F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Под </w:t>
      </w:r>
      <w:r w:rsidRPr="0011473F">
        <w:rPr>
          <w:rFonts w:ascii="Arial Bold Italic" w:hAnsi="Arial Bold Italic" w:cs="Arial Bold Italic"/>
          <w:i/>
          <w:color w:val="221E20"/>
          <w:spacing w:val="2"/>
          <w:sz w:val="21"/>
          <w:szCs w:val="21"/>
          <w:lang w:val="ru-RU"/>
        </w:rPr>
        <w:t>элективными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понимают среды, на которых лучше растет какой-то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определенный микроорганизм. Например, щелочной агар, имеющий рН 9, слу-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жит для выделения холерного вибриона. Другие бактерии, в частности кишеч-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ная палочка, из-за высокого рН на этой среде не растут.</w:t>
      </w:r>
    </w:p>
    <w:p w:rsidR="005918CA" w:rsidRPr="0011473F" w:rsidRDefault="005918CA" w:rsidP="005918CA">
      <w:pPr>
        <w:spacing w:after="0" w:line="260" w:lineRule="exact"/>
        <w:ind w:right="760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Среды обогащения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стимулируют рост какого-то определенного микроорга-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низма, ингибируя рост других. Например, среда, содержащая селенит натрия,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стимулирует рост бактерий рода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Salmonella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 ингибируя рост кишечной палочки.</w:t>
      </w:r>
    </w:p>
    <w:p w:rsidR="005918CA" w:rsidRPr="0011473F" w:rsidRDefault="005918CA" w:rsidP="005918CA">
      <w:pPr>
        <w:spacing w:before="56" w:after="0" w:line="260" w:lineRule="exact"/>
        <w:ind w:right="647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Дифференциально-диагностические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среды служат для изучения фермен-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тативной активности бактерий. Они состоят из простой питательной среды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 добавлением субстрата, на который должен подействовать фермент, и инди</w:t>
      </w:r>
      <w:r w:rsidRPr="005918CA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катора, меняющего свой цвет в результате ферментативного превращения суб-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страта. Примером служат среды Гисса, используемые для изучения способности бактерий ферментировать сахара.</w:t>
      </w:r>
    </w:p>
    <w:p w:rsidR="003820DE" w:rsidRDefault="005918CA" w:rsidP="005918CA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Комбинированные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питательные среды сочетают в себе элективную среду,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подавляющую рост сопутствующей флоры, и дифференциальную среду, диа-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гностирующую ферментативную активность выделяемого микроба. Примером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служат среда Плоскирева и висмут-сульфитный агар, используемые при выде-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лении патогенных кишечных бактерий. Обе эти среды ингибируют рост кишеч-</w:t>
      </w:r>
      <w:r w:rsidRPr="0011473F">
        <w:rPr>
          <w:lang w:val="ru-RU"/>
        </w:rPr>
        <w:br/>
      </w: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ной палочки</w:t>
      </w:r>
    </w:p>
    <w:p w:rsid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</w:p>
    <w:p w:rsid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</w:p>
    <w:p w:rsidR="005918CA" w:rsidRDefault="005918CA" w:rsidP="005918CA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Ферменты бактерий</w:t>
      </w:r>
    </w:p>
    <w:p w:rsidR="005918CA" w:rsidRDefault="005918CA" w:rsidP="005918CA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В основе метаболических реакций в бактериальной клетке лежит деятельность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>ферментов, которые принадлежат к шести классам: оксиредуктазы, трансфера-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зы, гидролазы, лигазы, лиазы, изомеразы. Ферменты могут локализоваться как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внутри бактерии — эндоферменты, так и выделяться в окружающую среду —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lastRenderedPageBreak/>
        <w:t>экзоферменты. Экзоферменты играют большую роль в обеспечении бакте-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рий доступными для проникновения внутрь источниками углерода и энергии.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Большинство гидролаз — экзоферменты, которые, выделяясь в окружающую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среду,  расщепляют  крупные  молекулы  пептидов,  полисахаридов,  липидов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>до мономеров и димеров, способных проникнуть внутрь бактерии. Ряд экзо-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ферментов, например гиалуронидаза, коллагеназа и др., являются ферментами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агрессии. Некоторые ферменты локализованы в периплазме бактериальной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клетки. Они участвуют в процессах переноса веществ в бактериальную клетку.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>Ферментативный спектр — это таксономический признак, характерный для се-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мейства, рода и в некоторых случаях для видов. Поэтому определением спектра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ферментативной активности пользуются при установлении таксономического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 xml:space="preserve">положения бактерий. Наличие экзоферментов можно определить при помощи </w:t>
      </w:r>
    </w:p>
    <w:p w:rsidR="005918CA" w:rsidRP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  <w:r w:rsidRPr="005918CA">
        <w:rPr>
          <w:lang w:val="ru-RU"/>
        </w:rPr>
        <w:t>дифференциально-диагностических сред.</w:t>
      </w:r>
    </w:p>
    <w:p w:rsidR="005918CA" w:rsidRDefault="005918CA" w:rsidP="005918CA">
      <w:pPr>
        <w:spacing w:after="0" w:line="260" w:lineRule="exact"/>
        <w:ind w:right="761"/>
        <w:jc w:val="both"/>
        <w:rPr>
          <w:lang w:val="ru-RU"/>
        </w:rPr>
      </w:pPr>
    </w:p>
    <w:p w:rsidR="005918CA" w:rsidRDefault="005918CA" w:rsidP="005918CA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Энергетический метаболизм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Энергия в бактериальной клетке накапливается в форме молекул АТФ. У хемо-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органотрофных бактерий реакции, связанные с получением энергии в форме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АТФ, — окислительно-восстановительные, сопряженные с реакциями фосфо-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рилирования. Окисленный в этих реакциях углерод выделяется клеткой в виде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СО</w:t>
      </w:r>
      <w:r w:rsidRPr="0011473F">
        <w:rPr>
          <w:rFonts w:ascii="Arial" w:hAnsi="Arial" w:cs="Arial"/>
          <w:color w:val="221E20"/>
          <w:spacing w:val="-1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. Для удаления отщепившегося в этих реакциях водорода, который нахо-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дится в форме восстановленного никотинамидадениндинуклеотида (НАД), раз-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ные бактерии используют различные возможности в зависимости от конечного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акцептора водорода (или электронов, протонов, что считается эквивалентным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понятием). В зависимости от способа получения энергии у бактерий имеется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несколько типов метаболизма: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окислительный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или дыхание;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бродильный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,</w:t>
      </w:r>
      <w:r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или ферментативный; смешанный. Тип метаболизма определяет не только реакции, в результате которых образуется АТФ, но также конечные продукты этих реакций, которые используются при идентификации бактерий, и условия культивирования бактерий.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При использовании в качестве источника углерода и энергии глюкозы или других гексоз начальные этапы окисления глюкозы общие как при окислитель-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ном, так и при бродильном метаболизме. К ним относятся пути превращения глюкозы в пируват (при использовании в качестве источника энергии отличных от глюкозы гексоз, или дисахаридов, они в результате химических превращений вступают в цепь реакций, превращающих глюкозу в пируват).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Расщепление глюкозы до пирувата у бактерий может происходить тремя пу-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тями: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1) через образование фруктозо-1,6-дифосфата (ФДФ-путем, или глико-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 xml:space="preserve">литическим путем, или по имени изучавших его исследователей — путем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>Эмбдена—Мейергофа—Парнаса);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2) через пентозофосфатный путь (ПФ-путь), значение которого заклю-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 xml:space="preserve">чается в подготовке промежуточных веществ, необходимых для синтеза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>нуклеиновых кислот, аминокислот, а также синтеза восстановленного ни-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 xml:space="preserve">котинамидадениндинуклеотидфосфата (НАДФ); как единственный путь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lastRenderedPageBreak/>
        <w:tab/>
        <w:t>расщепления глюкозы встречается у бактерий, у которых отсутствуют ос-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>новные ферменты ФДФ-пути, — у Lactobacillus brevis;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3) КДФГ-путь (2-кето-3-дезокси-6-фосфоглюконовая кислота; путь Этне-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>ра—Дудорова), специфичный только для бактерий, лишенных фосфоф-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ab/>
        <w:t>руктокиназы (род Pseudomonas).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Глюкоза в бактериальной клетке сначала фосфорилируется до глюкозо-6-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фосфата (Г-6-Ф), который служит исходным соединением для любого из трех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указанных путей. Пируват, образовавшийся при расщеплении глюкозы, пре-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вращается при участии кофакторов в «активированную» уксусную кислоту или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ацетилкоэнзим А. Последний в цикле трикарбоновых кислот окисляется в СО2 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 отщеплением водорода.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Цикл трикарбоновых кислот выполняет не только функцию конечного окис-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ления питательных веществ, но и обеспечивает процессы биосинтеза много-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численными предшественниками: пируват D-кетоглутаровая, щавелевая и ян-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тарные кислоты — для синтеза аминокислот; щавелевоуксусная — для синтеза пиримидиновых нуклеотидов, малонат — для синтеза аминокислот, пиримиди-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новых нуклеотидов и жиров (рис. 3.2).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Окислительный метаболизм. Бактерии, обладающие окислительным мета-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болизмом, энергию получают путем дыхания.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Дыхание — процесс получения энергии в реакциях окисления-восстанов-</w:t>
      </w:r>
    </w:p>
    <w:p w:rsidR="005918CA" w:rsidRP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ления, сопряженных с реакциями окислительного фосфорилирования, </w:t>
      </w:r>
    </w:p>
    <w:p w:rsidR="005918CA" w:rsidRPr="0011473F" w:rsidRDefault="005918CA" w:rsidP="005918CA">
      <w:pPr>
        <w:spacing w:before="56" w:after="0" w:line="260" w:lineRule="exact"/>
        <w:ind w:right="931"/>
        <w:jc w:val="both"/>
        <w:rPr>
          <w:lang w:val="ru-RU"/>
        </w:rPr>
      </w:pP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при котором донорами электронов могут быть органические (у органотро</w:t>
      </w:r>
      <w:r w:rsidRPr="005918CA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фов) и неорганические (у литотрофов) соединения, а акцептором — толь-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ко неорганические соединения.</w:t>
      </w:r>
    </w:p>
    <w:p w:rsidR="005918CA" w:rsidRPr="0011473F" w:rsidRDefault="005918CA" w:rsidP="005918CA">
      <w:pPr>
        <w:spacing w:after="0" w:line="260" w:lineRule="exact"/>
        <w:rPr>
          <w:sz w:val="24"/>
          <w:szCs w:val="24"/>
          <w:lang w:val="ru-RU"/>
        </w:rPr>
      </w:pPr>
    </w:p>
    <w:p w:rsidR="005918CA" w:rsidRDefault="005918CA" w:rsidP="005918CA">
      <w:pPr>
        <w:spacing w:before="154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У бактерий, обладающих окислительным метаболизмом, акцептором элек-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тронов, или водорода (Н</w:t>
      </w:r>
      <w:r w:rsidRPr="0011473F">
        <w:rPr>
          <w:rFonts w:ascii="Arial" w:hAnsi="Arial" w:cs="Arial"/>
          <w:color w:val="221E20"/>
          <w:spacing w:val="2"/>
          <w:sz w:val="21"/>
          <w:szCs w:val="21"/>
          <w:vertAlign w:val="superscript"/>
          <w:lang w:val="ru-RU"/>
        </w:rPr>
        <w:t>+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), служит молекулярный кислород. В этом случае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пируват полностью окисляется в цикле трикарбоновых кислот до СО</w:t>
      </w:r>
      <w:r w:rsidRPr="0011473F">
        <w:rPr>
          <w:rFonts w:ascii="Arial" w:hAnsi="Arial" w:cs="Arial"/>
          <w:color w:val="221E20"/>
          <w:spacing w:val="1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. </w:t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Цикл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трикарбоновых кислот выполняет функцию как поставщика предшественни-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ков для биосинтетических процессов, так и атомов водорода, который в форме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восстановленного НАД переносится на молекулярный кислород через ряд пе-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реносчиков, обладающих сложной структурно оформленной мультифермент-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7"/>
          <w:w w:val="97"/>
          <w:sz w:val="21"/>
          <w:szCs w:val="21"/>
          <w:lang w:val="ru-RU"/>
        </w:rPr>
        <w:t xml:space="preserve">ной системой — </w:t>
      </w:r>
      <w:r w:rsidRPr="003E71C3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  <w:lang w:val="ru-RU"/>
        </w:rPr>
        <w:t xml:space="preserve">дыхательной цепью. </w:t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  <w:lang w:val="ru-RU"/>
        </w:rPr>
        <w:t>Дыхательная цепь</w:t>
      </w:r>
      <w:r w:rsidRPr="0011473F">
        <w:rPr>
          <w:rFonts w:ascii="Arial Italic" w:hAnsi="Arial Italic" w:cs="Arial Italic"/>
          <w:i/>
          <w:color w:val="221E20"/>
          <w:spacing w:val="-7"/>
          <w:w w:val="97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  <w:lang w:val="ru-RU"/>
        </w:rPr>
        <w:t xml:space="preserve">у бактерий локализована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w w:val="97"/>
          <w:sz w:val="21"/>
          <w:szCs w:val="21"/>
          <w:lang w:val="ru-RU"/>
        </w:rPr>
        <w:t>в цитоплазматической мембране и во внутриклеточных мембранных структурах</w:t>
      </w:r>
      <w:r w:rsidRPr="005918C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</w:t>
      </w:r>
    </w:p>
    <w:p w:rsidR="005918CA" w:rsidRPr="0011473F" w:rsidRDefault="005918CA" w:rsidP="005918CA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Переносчики, осуществляющие транспорт электронов (водорода) на моле-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кулярный кислород, относятся к четырем классам дегидрогеназ, кофермента-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ми которых являются НАД, флавопротеины, хиноны и цитохромы. Электроны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передвигаются от одного носителя к другому в направлении увеличивающего-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>ся окислительно-восстановительного потенциала. Среди бактериальных цито</w:t>
      </w:r>
      <w:r w:rsidRPr="005918CA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хромов различают цитохромы </w:t>
      </w:r>
      <w:r>
        <w:rPr>
          <w:rFonts w:ascii="Arial" w:hAnsi="Arial" w:cs="Arial"/>
          <w:color w:val="221E20"/>
          <w:spacing w:val="-5"/>
          <w:sz w:val="21"/>
          <w:szCs w:val="21"/>
        </w:rPr>
        <w:t>b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 с, а, 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vertAlign w:val="subscript"/>
          <w:lang w:val="ru-RU"/>
        </w:rPr>
        <w:t>3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. 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Конечным этапом переноса электронов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(протонов)</w:t>
      </w:r>
      <w:r w:rsidRPr="003E71C3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по дыхательной цепи служит восстановление цитохромов а + а</w:t>
      </w:r>
      <w:r w:rsidRPr="003E71C3">
        <w:rPr>
          <w:rFonts w:ascii="Arial" w:hAnsi="Arial" w:cs="Arial"/>
          <w:color w:val="221E20"/>
          <w:spacing w:val="-4"/>
          <w:sz w:val="21"/>
          <w:szCs w:val="21"/>
          <w:vertAlign w:val="subscript"/>
          <w:lang w:val="ru-RU"/>
        </w:rPr>
        <w:t>3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(ци-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тохромоксидазы).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Цитохромоксидаза — конечная оксидаза, передающая элек-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троны на кислород. В процессе переноса электронов по цитохромам меняется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валентность входящего в состав железопорфирированной группы железа. За-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вершается перенос электронов реакцией О</w:t>
      </w:r>
      <w:r w:rsidRPr="0011473F">
        <w:rPr>
          <w:rFonts w:ascii="Arial" w:hAnsi="Arial" w:cs="Arial"/>
          <w:color w:val="221E20"/>
          <w:spacing w:val="-1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+ 4</w:t>
      </w:r>
      <w:r>
        <w:rPr>
          <w:rFonts w:ascii="Arial" w:hAnsi="Arial" w:cs="Arial"/>
          <w:color w:val="221E20"/>
          <w:spacing w:val="-1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2+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-1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2О</w:t>
      </w:r>
      <w:r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2-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+ 4</w:t>
      </w:r>
      <w:r>
        <w:rPr>
          <w:rFonts w:ascii="Arial" w:hAnsi="Arial" w:cs="Arial"/>
          <w:color w:val="221E20"/>
          <w:spacing w:val="-1"/>
          <w:sz w:val="21"/>
          <w:szCs w:val="21"/>
        </w:rPr>
        <w:t>F</w:t>
      </w:r>
      <w:r w:rsidRPr="0011473F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3+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. Образующи-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еся при окислении ФАД или хинонов протоны связываются ионами О</w:t>
      </w:r>
      <w:r w:rsidRPr="0011473F">
        <w:rPr>
          <w:rFonts w:ascii="Arial" w:hAnsi="Arial" w:cs="Arial"/>
          <w:color w:val="221E20"/>
          <w:spacing w:val="-2"/>
          <w:sz w:val="21"/>
          <w:szCs w:val="21"/>
          <w:vertAlign w:val="superscript"/>
          <w:lang w:val="ru-RU"/>
        </w:rPr>
        <w:t>2-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с обра-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зованием воды.</w:t>
      </w:r>
    </w:p>
    <w:p w:rsidR="005918CA" w:rsidRDefault="005918CA" w:rsidP="005918CA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Образование АТФ в дыхательной цепи связывают с хемоосмотическим 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цессом. Особая ориентация переносчиков в цитоплазматической мембране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приводит к тому, что передача водорода происходит с внутренней поверхности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мембраны на внешнюю, в результате чего создается градиент атомов водорода,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проявляющийся в наличии мембранного потенциала. Энергия мембранного 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тенциала используется для синтеза АТФ.</w:t>
      </w:r>
    </w:p>
    <w:p w:rsidR="007D1BA2" w:rsidRDefault="007D1BA2" w:rsidP="007D1BA2">
      <w:pPr>
        <w:spacing w:before="56" w:after="0" w:line="260" w:lineRule="exact"/>
        <w:ind w:right="648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Белки вначале вне клетки расщепляются протеолитическими ферментами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на пептиды, которые поглощаются клеткой и расщепляются внутриклеточны-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 пептидазами до аминокислот. Аминокислоты могут использоваться в кон</w:t>
      </w:r>
      <w:r w:rsidRPr="007D1BA2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структивном метаболизме, а могут у аммонифицирующих бактерий служить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основным материалом в энергетических процессах при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окислительном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деза-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минировании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 результате которого происходит выделение аммиака и превра-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щение аминокислоты в кетокислоту, которая через цикл трикарбоновых кислот вступает в конструктивный метаболизм:</w:t>
      </w:r>
    </w:p>
    <w:p w:rsidR="007D1BA2" w:rsidRPr="0011473F" w:rsidRDefault="007D1BA2" w:rsidP="007D1BA2">
      <w:pPr>
        <w:spacing w:before="124"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Процесс аммонификации известен как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гниение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, при этом происходит нако-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пление продуктов, обладающих неприятным специфическим запахом образу-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ющихся при этом первичных аминов. Гнилостные бактерии осуществляют 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нерализацию белка, разлагая его до СО</w:t>
      </w:r>
      <w:r w:rsidRPr="0011473F">
        <w:rPr>
          <w:rFonts w:ascii="Arial" w:hAnsi="Arial" w:cs="Arial"/>
          <w:color w:val="221E20"/>
          <w:spacing w:val="-2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</w:t>
      </w:r>
      <w:r>
        <w:rPr>
          <w:rFonts w:ascii="Arial" w:hAnsi="Arial" w:cs="Arial"/>
          <w:color w:val="221E20"/>
          <w:spacing w:val="-2"/>
          <w:sz w:val="21"/>
          <w:szCs w:val="21"/>
        </w:rPr>
        <w:t>N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</w:t>
      </w:r>
      <w:r w:rsidRPr="0011473F">
        <w:rPr>
          <w:rFonts w:ascii="Arial" w:hAnsi="Arial" w:cs="Arial"/>
          <w:color w:val="221E20"/>
          <w:spacing w:val="-2"/>
          <w:sz w:val="21"/>
          <w:szCs w:val="21"/>
          <w:vertAlign w:val="subscript"/>
          <w:lang w:val="ru-RU"/>
        </w:rPr>
        <w:t>3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</w:t>
      </w:r>
      <w:r>
        <w:rPr>
          <w:rFonts w:ascii="Arial" w:hAnsi="Arial" w:cs="Arial"/>
          <w:color w:val="221E20"/>
          <w:spacing w:val="-2"/>
          <w:sz w:val="21"/>
          <w:szCs w:val="21"/>
        </w:rPr>
        <w:t>H</w:t>
      </w:r>
      <w:r w:rsidRPr="0011473F">
        <w:rPr>
          <w:rFonts w:ascii="Arial" w:hAnsi="Arial" w:cs="Arial"/>
          <w:color w:val="221E20"/>
          <w:spacing w:val="-2"/>
          <w:sz w:val="21"/>
          <w:szCs w:val="21"/>
          <w:vertAlign w:val="subscript"/>
          <w:lang w:val="ru-RU"/>
        </w:rPr>
        <w:t>2</w:t>
      </w:r>
      <w:r>
        <w:rPr>
          <w:rFonts w:ascii="Arial" w:hAnsi="Arial" w:cs="Arial"/>
          <w:color w:val="221E20"/>
          <w:spacing w:val="-2"/>
          <w:sz w:val="21"/>
          <w:szCs w:val="21"/>
        </w:rPr>
        <w:t>S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. К гнилостным бактериям </w:t>
      </w:r>
      <w:r w:rsidRPr="0011473F">
        <w:rPr>
          <w:rFonts w:ascii="Arial" w:hAnsi="Arial" w:cs="Arial"/>
          <w:color w:val="221E20"/>
          <w:spacing w:val="-7"/>
          <w:w w:val="96"/>
          <w:sz w:val="21"/>
          <w:szCs w:val="21"/>
          <w:lang w:val="ru-RU"/>
        </w:rPr>
        <w:t xml:space="preserve">относятся </w:t>
      </w:r>
      <w:r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</w:rPr>
        <w:t>Proteus</w:t>
      </w:r>
      <w:r w:rsidRPr="0011473F">
        <w:rPr>
          <w:rFonts w:ascii="Arial" w:hAnsi="Arial" w:cs="Arial"/>
          <w:color w:val="221E20"/>
          <w:spacing w:val="-7"/>
          <w:w w:val="96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</w:rPr>
        <w:t>Pseudomonas</w:t>
      </w:r>
      <w:r w:rsidRPr="0011473F">
        <w:rPr>
          <w:rFonts w:ascii="Arial" w:hAnsi="Arial" w:cs="Arial"/>
          <w:color w:val="221E20"/>
          <w:spacing w:val="-7"/>
          <w:w w:val="96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</w:rPr>
        <w:t>Bacillus</w:t>
      </w:r>
      <w:r w:rsidRPr="0011473F"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</w:rPr>
        <w:t>cereus</w:t>
      </w:r>
      <w:r w:rsidRPr="0011473F">
        <w:rPr>
          <w:rFonts w:ascii="Arial Italic" w:hAnsi="Arial Italic" w:cs="Arial Italic"/>
          <w:i/>
          <w:color w:val="221E20"/>
          <w:spacing w:val="-7"/>
          <w:w w:val="96"/>
          <w:sz w:val="21"/>
          <w:szCs w:val="21"/>
          <w:lang w:val="ru-RU"/>
        </w:rPr>
        <w:t xml:space="preserve"> и др</w:t>
      </w:r>
      <w:r w:rsidRPr="0011473F">
        <w:rPr>
          <w:rFonts w:ascii="Arial" w:hAnsi="Arial" w:cs="Arial"/>
          <w:color w:val="221E20"/>
          <w:spacing w:val="-7"/>
          <w:w w:val="96"/>
          <w:sz w:val="21"/>
          <w:szCs w:val="21"/>
          <w:lang w:val="ru-RU"/>
        </w:rPr>
        <w:t>.</w:t>
      </w:r>
    </w:p>
    <w:p w:rsidR="007D1BA2" w:rsidRPr="0011473F" w:rsidRDefault="007D1BA2" w:rsidP="007D1BA2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Бродильный (ферментативный) метаболизм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 xml:space="preserve">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Кислород в процессе бро-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жения участия не принимает.</w:t>
      </w:r>
    </w:p>
    <w:p w:rsidR="007D1BA2" w:rsidRPr="0011473F" w:rsidRDefault="007D1BA2" w:rsidP="007D1BA2">
      <w:pPr>
        <w:spacing w:before="260" w:after="0" w:line="260" w:lineRule="exact"/>
        <w:ind w:right="93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Ферментация, или брожение, — процесс получения энергии, при котором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отщепленный от субстрата водород переносится на органические соеди-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нения.</w:t>
      </w:r>
    </w:p>
    <w:p w:rsidR="007D1BA2" w:rsidRPr="0011473F" w:rsidRDefault="007D1BA2" w:rsidP="007D1BA2">
      <w:pPr>
        <w:spacing w:after="0" w:line="260" w:lineRule="exact"/>
        <w:ind w:right="648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2"/>
          <w:sz w:val="21"/>
          <w:szCs w:val="21"/>
          <w:lang w:val="ru-RU"/>
        </w:rPr>
        <w:t>Спиртовое брожение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встречается в основном у дрожжей. Конечными 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>продуктами являются этанол и СО</w:t>
      </w:r>
      <w:r w:rsidRPr="0011473F">
        <w:rPr>
          <w:rFonts w:ascii="Arial" w:hAnsi="Arial" w:cs="Arial"/>
          <w:color w:val="221E20"/>
          <w:spacing w:val="3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. </w:t>
      </w:r>
      <w:r w:rsidRPr="0019009A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Сбраживание глюкозы происходит по </w:t>
      </w:r>
      <w:r w:rsidRPr="0019009A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ФДФ-пути в анаэробных условиях.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При доступе кислорода процесс брожения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ослабевает, на смену ему приходит дыхание. Подавление спиртового брожения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кислородом называется эффектом Пастера.</w:t>
      </w:r>
    </w:p>
    <w:p w:rsidR="007D1BA2" w:rsidRPr="0011473F" w:rsidRDefault="007D1BA2" w:rsidP="007D1BA2">
      <w:pPr>
        <w:spacing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Спиртовое брожение используется в пищевой промышленности: хлебо-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пекарной, виноделии.</w:t>
      </w:r>
    </w:p>
    <w:p w:rsidR="007D1BA2" w:rsidRDefault="007D1BA2" w:rsidP="007D1BA2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5"/>
          <w:sz w:val="21"/>
          <w:szCs w:val="21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 wp14:anchorId="39389617" wp14:editId="4AE2C540">
            <wp:simplePos x="0" y="0"/>
            <wp:positionH relativeFrom="margin">
              <wp:posOffset>0</wp:posOffset>
            </wp:positionH>
            <wp:positionV relativeFrom="page">
              <wp:posOffset>8277225</wp:posOffset>
            </wp:positionV>
            <wp:extent cx="5892800" cy="8407400"/>
            <wp:effectExtent l="0" t="0" r="0" b="0"/>
            <wp:wrapNone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Молочнокислое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брожение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подразделяется на два типа: гомоферментатив-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ное и гетероферментативное. При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гомоферментативном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типе расщепление</w:t>
      </w:r>
    </w:p>
    <w:p w:rsidR="007D1BA2" w:rsidRPr="0011473F" w:rsidRDefault="007D1BA2" w:rsidP="007D1BA2">
      <w:pPr>
        <w:spacing w:before="7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w w:val="101"/>
          <w:sz w:val="21"/>
          <w:szCs w:val="21"/>
          <w:lang w:val="ru-RU"/>
        </w:rPr>
        <w:t>глюкозы проходит по ФДФ-пути. Водород от восстановленного НАД пере-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дается на пируват при помощи лактатдегидрогеназы, при этом образуется 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лочная кислота. Гомоферментативное молочнокислое брожение происходит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у стрептококков (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S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pyogenes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E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faecalis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S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salivarius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), у некоторых видов рода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Lactobacillus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: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L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dulgaricus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L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lactis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.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Гетероферментативным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молочнокислым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брожением обладают бактерии, у которых отсутствует ряд ферментов ФДФ-пу-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lastRenderedPageBreak/>
        <w:t>ти. Расщепление глюкозы происходит по ПФ-пути с образованием фосфогли-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церинового альдегида, который превращается далее в пируват по ФДФ-пути.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Дополнительными продуктами этого типа брожения являются также этанол,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уксусная кислота. Гетероферментативное молочнокислое брожение встречается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у представителей бактерий родов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Lactobacillus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и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Bifidobacterium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</w:t>
      </w:r>
    </w:p>
    <w:p w:rsidR="007D1BA2" w:rsidRPr="0011473F" w:rsidRDefault="007D1BA2" w:rsidP="007D1BA2">
      <w:pPr>
        <w:spacing w:after="0" w:line="260" w:lineRule="exact"/>
        <w:ind w:right="760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Продукты молочнокислого брожения играют большую роль в формирова-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нии колонизационной резистентности бактериями родов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Lactobacillus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Bifido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7"/>
          <w:w w:val="98"/>
          <w:sz w:val="21"/>
          <w:szCs w:val="21"/>
        </w:rPr>
        <w:t>bacterium</w:t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, составляющих облигатную флору кишечника. Молочнокислые бактерии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широко используются в молочной промышленности для получения молочно-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кислых продуктов, а также в создании пробиотиков.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Муравьинокислое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(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смешанное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)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брожение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встречается у представителей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семейств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Enterobacteriaceae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Vibrionaceae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 Глюкоза расщепляется по ФДФ-пу-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ти, а глюконат — по КДФГ-пути. В зависимости от продуктов брожения, выде-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ляющихся в анаэробных условиях, различают два процесса:</w:t>
      </w:r>
    </w:p>
    <w:p w:rsidR="007D1BA2" w:rsidRPr="0011473F" w:rsidRDefault="007D1BA2" w:rsidP="007D1BA2">
      <w:pPr>
        <w:tabs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1) происходит расщепление пирувата с образованием ацетилкофермента 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 муравьиной кислоты, которая, в свою очередь, может расщепляться 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двуокись углерода и молекулярный водород (другими продуктами броже-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ния являются этанол, янтарная и молочная кислоты*);</w:t>
      </w:r>
    </w:p>
    <w:p w:rsidR="007D1BA2" w:rsidRPr="0011473F" w:rsidRDefault="007D1BA2" w:rsidP="007D1BA2">
      <w:pPr>
        <w:tabs>
          <w:tab w:val="left" w:pos="1350"/>
          <w:tab w:val="left" w:pos="1350"/>
          <w:tab w:val="left" w:pos="1350"/>
          <w:tab w:val="left" w:pos="1350"/>
          <w:tab w:val="left" w:pos="1350"/>
          <w:tab w:val="left" w:pos="1094"/>
        </w:tabs>
        <w:spacing w:after="0" w:line="260" w:lineRule="exact"/>
        <w:ind w:right="761"/>
        <w:rPr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2) при другом процессе брожения образуется целый ряд кислот, однако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главным продуктом брожения являются ацетоин и 2,3-бутандиол. При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последующем восстановлении ацетоина образуется 2,3-бутандиол. Эти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вещества при взаимодействии с нафтолом в щелочной среде вызывают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образование окраски бурого цвета, что выявляется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реакцией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Фогеса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—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color w:val="221E20"/>
          <w:sz w:val="21"/>
          <w:szCs w:val="21"/>
          <w:lang w:val="ru-RU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Проскауэра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используемой при идентификации бактерий.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color w:val="221E20"/>
          <w:sz w:val="21"/>
          <w:szCs w:val="21"/>
          <w:lang w:val="ru-RU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Маслянокислое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брожение.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Масляная кислота, бутанол, ацетон</w:t>
      </w: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изопропа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нол и ряд других органических кислот, в частности уксусная, капроновая, вале-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рьяновая, пальмитиновая, являются продуктами сбраживания углеводов саха-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ролитическими строгими анаэробами. Спектр этих кислот, определяемый при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помощи газожидкостной хроматографии, используется как экспресс-метод при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идентификации анаэробов.</w:t>
      </w:r>
    </w:p>
    <w:p w:rsidR="007D1BA2" w:rsidRDefault="007D1BA2" w:rsidP="007D1BA2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1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Ферментация белков.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Если для бактерий с бродильным метаболизмом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источником энергии служат белки, то такие бактерии называются </w:t>
      </w:r>
      <w:r w:rsidRPr="0011473F">
        <w:rPr>
          <w:rFonts w:ascii="Arial Italic" w:hAnsi="Arial Italic" w:cs="Arial Italic"/>
          <w:i/>
          <w:color w:val="221E20"/>
          <w:spacing w:val="1"/>
          <w:sz w:val="21"/>
          <w:szCs w:val="21"/>
          <w:lang w:val="ru-RU"/>
        </w:rPr>
        <w:t>пептоли-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тическими.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Пептолитическими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являются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некоторые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клостридии, в частности</w:t>
      </w:r>
    </w:p>
    <w:p w:rsidR="007D1BA2" w:rsidRPr="0011473F" w:rsidRDefault="007D1BA2" w:rsidP="007D1BA2">
      <w:pPr>
        <w:spacing w:before="56" w:after="0" w:line="260" w:lineRule="exact"/>
        <w:ind w:right="648"/>
        <w:jc w:val="both"/>
        <w:rPr>
          <w:lang w:val="ru-RU"/>
        </w:rPr>
      </w:pP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C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histolyticum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C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2"/>
          <w:sz w:val="21"/>
          <w:szCs w:val="21"/>
        </w:rPr>
        <w:t>botulinum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.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Пептолитические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бактерии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гидролизуют</w:t>
      </w:r>
      <w:r w:rsidRPr="0011473F">
        <w:rPr>
          <w:rFonts w:ascii="Arial Italic" w:hAnsi="Arial Italic" w:cs="Arial Italic"/>
          <w:i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белки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сбраживают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аминокислоты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.</w:t>
      </w:r>
    </w:p>
    <w:p w:rsidR="007D1BA2" w:rsidRPr="0011473F" w:rsidRDefault="007D1BA2" w:rsidP="007D1BA2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Некислородное дыхание.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Некоторые бактерии обладают способностью ис-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пользовать в анаэробных условиях нитрат как конечный акцептор водорода (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ни-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тратное дыхание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). Восстановление нитрата может происходить двумя путями:</w:t>
      </w:r>
    </w:p>
    <w:p w:rsidR="007D1BA2" w:rsidRPr="0011473F" w:rsidRDefault="007D1BA2" w:rsidP="007D1BA2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1)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аммонификацией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при которой нитрат превращается в аммиак;</w:t>
      </w:r>
    </w:p>
    <w:p w:rsidR="007D1BA2" w:rsidRPr="0011473F" w:rsidRDefault="007D1BA2" w:rsidP="007D1BA2">
      <w:pPr>
        <w:tabs>
          <w:tab w:val="left" w:pos="1464"/>
          <w:tab w:val="left" w:pos="1464"/>
        </w:tabs>
        <w:spacing w:before="4"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2)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>денитрофикацией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при которой происходит восстановление нитрата до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молекулярного азота или закиси азота; этот процесс связан с деятельно-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стью фермента нитратредуктазы.</w:t>
      </w:r>
    </w:p>
    <w:p w:rsidR="007D1BA2" w:rsidRPr="0011473F" w:rsidRDefault="007D1BA2" w:rsidP="007D1BA2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Использовать сульфат как конечный акцептор водорода при анаэробном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дыхании (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сульфатное дыхание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) способна лишь небольшая группа бактерий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(представители родов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Desulfovibrio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и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Desulfotomaculum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),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которые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являются стро-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гими анаэробами, литотрофами, обитающими в сероводородном иле. Они спо-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собны использовать в качестве донора электронов молекулярный водород, поэ-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тому их относят к хемолитотрофам. Этим бактериям принадлежит ведущая роль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 образовании сероводорода в природе. Некоторые представители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Desulfovibrio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обнаружены в полости рта и в кале.</w:t>
      </w:r>
    </w:p>
    <w:p w:rsidR="007D1BA2" w:rsidRPr="0011473F" w:rsidRDefault="007D1BA2" w:rsidP="007D1BA2">
      <w:pPr>
        <w:spacing w:before="288" w:after="0" w:line="299" w:lineRule="exact"/>
        <w:rPr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lastRenderedPageBreak/>
        <w:t>Конструктивный метаболизм</w:t>
      </w:r>
    </w:p>
    <w:p w:rsidR="007D1BA2" w:rsidRPr="0011473F" w:rsidRDefault="007D1BA2" w:rsidP="007D1BA2">
      <w:pPr>
        <w:spacing w:before="94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Основные  органические  компоненты  бактериальной  клетки  синтезируют-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ся в реакциях полимеризации из строительных блоков: аминокислот, фосфа-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тов сахаров, пуриновых и пиримидиновых оснований, органических кислот.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Поставщиками этих строительных блоков являются промежуточные продукты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основных путей энергетического метаболизма (см. рис. 3.2). Среди бактерий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выделяется группа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прототрофов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способная синтезировать все компоненты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клетки из одного источника углерода и энергии. Если бактерии теряют способ-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ность к синтезу какого-нибудь фермента, участвующего в биосинтетических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процессах, то для их роста и размножения требуется наличие недостающего ве-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щества, которое называется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фактором роста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, а такие бактерии —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ауксотро-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фами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. Факторами роста могут служить аминокислоты, пуриновые и пирими-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диновые основания, витамины, которые входят в состав простетических групп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коферментов.</w:t>
      </w:r>
    </w:p>
    <w:p w:rsidR="007D1BA2" w:rsidRPr="0011473F" w:rsidRDefault="007D1BA2" w:rsidP="007D1BA2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Биосинтез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аминокислот.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Большинство бактерий обладают способностью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синтезировать все 20 аминокислот, из которых состоят белки.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Углеродные ске-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леты аминокислот образуются из промежуточных продуктов обмена. Исходным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материалом служат промежуточные продукты фруктозодифосфатного (ФДФ)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пентозофосфатного (ПФ) путей, цикла трикарбоновых кислот: пируват, кето-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глутаровая кислота, оксалоацетат, фумарат, эритрозо-4-фосфат, рибозо-4-фос-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фат. Аминогруппы вводятся в результате непосредственного аминирования или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переаминирования. Перевод неорганического азота в органические соединения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происходит всегда через аммиак. Нитраты, нитриты и молекулярный азот пред-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варительно восстанавливаются в аммиак и только лишь после этого включают-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ся в состав органических соединений.</w:t>
      </w:r>
    </w:p>
    <w:p w:rsidR="007D1BA2" w:rsidRPr="0011473F" w:rsidRDefault="007D1BA2" w:rsidP="007D1BA2">
      <w:pPr>
        <w:spacing w:before="211"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Биосинтез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нуклеотидов.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Пуриновые и пиримидиновые нуклеотиды — это те строительные блоки, из которых синтезируются нуклеиновые кислоты. Кро-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ме того, пуриновые и пиримидиновые нуклеотиды входят в состав многих 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ферментов и служат для активации и переноса аминокислот, сахаров, липидов в реакциях полимеризации.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Исходным соединением для образования пентозной части нуклеотидов слу-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жит рибозо-5-фосфат, образующийся в ПФ-пути. Углеродный скелет пирими-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динов происходит из аспартата, который образуется в цикле трикарбоновых кислот. Атомы азота и аминогруппы пуринов и аминосодержащих пиримиди-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нов происходят из аспартата и глутамина.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Биосинтез жиров.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Ключевым промежуточным продуктом для синтеза жир-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ных кислот является ацетилкоэнзим А, а для синтеза фосфолипидов — продукт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ФДФ-пути: диоксиацетилфосфат, восстанавливающийся в глицерол-3-фосфат, который соединяется с остатками жирных кислот.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Биосинтез углеводов.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Синтез глюкозы происходит из пирувата, за счет 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ратных реакций, путей распада глюкозы. Для обхода реакций, идущих только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одном направлении, имеются обходные пути, например глиоксилатный цикл.</w:t>
      </w:r>
    </w:p>
    <w:p w:rsidR="007D1BA2" w:rsidRDefault="007D1BA2" w:rsidP="007D1BA2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w w:val="95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  <w:lang w:val="ru-RU"/>
        </w:rPr>
        <w:t>Транспорт веществ в бактериальную клетку</w:t>
      </w:r>
    </w:p>
    <w:p w:rsidR="007D1BA2" w:rsidRDefault="007D1BA2" w:rsidP="007D1BA2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w w:val="95"/>
          <w:sz w:val="26"/>
          <w:szCs w:val="26"/>
          <w:lang w:val="ru-RU"/>
        </w:rPr>
      </w:pPr>
    </w:p>
    <w:p w:rsidR="007D1BA2" w:rsidRDefault="007D1BA2" w:rsidP="007D1BA2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w w:val="95"/>
          <w:sz w:val="26"/>
          <w:szCs w:val="26"/>
          <w:lang w:val="ru-RU"/>
        </w:rPr>
      </w:pPr>
    </w:p>
    <w:p w:rsidR="007D1BA2" w:rsidRPr="0011473F" w:rsidRDefault="007D1BA2" w:rsidP="007D1BA2">
      <w:pPr>
        <w:spacing w:before="114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Для того чтобы питательные вещества могли подвергнуться превращениям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w w:val="101"/>
          <w:sz w:val="21"/>
          <w:szCs w:val="21"/>
          <w:lang w:val="ru-RU"/>
        </w:rPr>
        <w:t xml:space="preserve">в цитоплазме клетки, они должны проникнуть в клетку через пограничные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слои, отделяющие клетку от окружающей среды. Ответственность за поступле-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ние в клетку питательных веществ лежит на цитоплазматической мембране.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lastRenderedPageBreak/>
        <w:t>Существует два типа переноса веществ в бактериальную клетку: пассивный и активный.</w:t>
      </w:r>
    </w:p>
    <w:p w:rsidR="007D1BA2" w:rsidRPr="0011473F" w:rsidRDefault="007D1BA2" w:rsidP="007D1BA2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При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пассивном переносе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вещество проникает в клетку только по градиенту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концентрации. Затрат энергии при этом не происходит. Различают две разно-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видности пассивного переноса: простую и облегченную диффузию.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 xml:space="preserve">Простая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диффузия —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неспецифическое проникновение веществ в клетку, при этом 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шающее значение имеет величина молекул и липофильность. Скорость пере-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носа незначительна.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Облегченная диффузия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протекает с участием белка-пе-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реносчика. Скорость этого способа переноса зависит от концентрации вещества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 наружном слое.</w:t>
      </w:r>
    </w:p>
    <w:p w:rsidR="007D1BA2" w:rsidRPr="0011473F" w:rsidRDefault="007D1BA2" w:rsidP="007D1BA2">
      <w:pPr>
        <w:spacing w:before="76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При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активном переносе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вещество проникает в клетку против градиента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концентрации при помощи белка-переносчика — пермеазы. При этом проис-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ходят затраты энергии. Имеется два типа активного транспорта. При первом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небольшие  молекулы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(аминокислоты,  некоторые  сахара)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«накачиваются»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 клетку и создают концентрацию, которая может в 100-1000 раз превышать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концентрацию этого вещества снаружи клетк</w:t>
      </w: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и. Второй тип, получивший назва</w:t>
      </w:r>
      <w:r w:rsidRPr="007D1BA2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ние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транслокация радикалов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обеспечивает включение в клетку некоторых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сахаров (например, глюкозы, фруктозы), которые в процессе переноса фосфо-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рилируются, т.е. химически модифицируются. Для осуществления этих 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цессов в бактериальной клетке локализуется специальная фосфотрансферная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система.</w:t>
      </w:r>
    </w:p>
    <w:p w:rsidR="007D1BA2" w:rsidRPr="0011473F" w:rsidRDefault="007D1BA2" w:rsidP="007D1BA2">
      <w:pPr>
        <w:spacing w:after="0" w:line="264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w w:val="101"/>
          <w:sz w:val="21"/>
          <w:szCs w:val="21"/>
          <w:lang w:val="ru-RU"/>
        </w:rPr>
        <w:t xml:space="preserve">Поступив в клетку, органический источник углерода и энергии вступает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цепь биохимических реакций, в результате которых образуются АТФ и ингре-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диенты для биосинтетических процессов. Биосинтетические (конструктивные)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энергетические процессы протекают в клетке одновременно. Они тесно свя-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заны между собой через общие промежуточные продукты, которые называются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амфиболитами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.</w:t>
      </w:r>
    </w:p>
    <w:p w:rsidR="007D1BA2" w:rsidRDefault="00435F04" w:rsidP="00435F04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>
        <w:rPr>
          <w:rFonts w:cs="Arial Bold"/>
          <w:color w:val="25237B"/>
          <w:spacing w:val="-7"/>
          <w:sz w:val="26"/>
          <w:szCs w:val="26"/>
          <w:lang w:val="ru-RU"/>
        </w:rPr>
        <w:t xml:space="preserve">                  </w:t>
      </w:r>
    </w:p>
    <w:p w:rsidR="00435F04" w:rsidRDefault="00435F04" w:rsidP="00435F04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</w:p>
    <w:p w:rsidR="00435F04" w:rsidRPr="0011473F" w:rsidRDefault="00435F04" w:rsidP="00435F04">
      <w:pPr>
        <w:spacing w:after="0" w:line="260" w:lineRule="exact"/>
        <w:ind w:right="648"/>
        <w:jc w:val="both"/>
        <w:rPr>
          <w:lang w:val="ru-RU"/>
        </w:rPr>
      </w:pPr>
      <w:r>
        <w:rPr>
          <w:rFonts w:cs="Arial Bold"/>
          <w:color w:val="25237B"/>
          <w:spacing w:val="-7"/>
          <w:sz w:val="26"/>
          <w:szCs w:val="26"/>
          <w:lang w:val="ru-RU"/>
        </w:rPr>
        <w:t xml:space="preserve">                 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На плотных питательных средах бактерии образуют скопление клеток —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ко-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лонии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, которые принято считать потомками одной клетки. Колонии различа-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ются формой, размерами, поверхностью, прозрачностью, консистенцией и окра-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ской. Колонии с гладкой блестящей поверхностью принято называть колониями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 </w:t>
      </w:r>
      <w:r>
        <w:rPr>
          <w:rFonts w:ascii="Arial Bold Italic" w:hAnsi="Arial Bold Italic" w:cs="Arial Bold Italic"/>
          <w:i/>
          <w:color w:val="221E20"/>
          <w:spacing w:val="-1"/>
          <w:sz w:val="21"/>
          <w:szCs w:val="21"/>
        </w:rPr>
        <w:t>S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-форме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(от англ.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smooth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— 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гладкий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). Колонии с матовой шероховатой п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о-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верхностью называют </w:t>
      </w:r>
      <w:r>
        <w:rPr>
          <w:rFonts w:ascii="Arial Bold Italic" w:hAnsi="Arial Bold Italic" w:cs="Arial Bold Italic"/>
          <w:i/>
          <w:color w:val="221E20"/>
          <w:sz w:val="21"/>
          <w:szCs w:val="21"/>
        </w:rPr>
        <w:t>R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-формами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(от англ.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rough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— шероховатый). Окраска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колоний определяется способностью бактерий синтезировать пигменты.</w:t>
      </w:r>
    </w:p>
    <w:p w:rsidR="00435F04" w:rsidRPr="0011473F" w:rsidRDefault="00435F04" w:rsidP="00435F04">
      <w:pPr>
        <w:tabs>
          <w:tab w:val="left" w:pos="1208"/>
        </w:tabs>
        <w:spacing w:after="0" w:line="260" w:lineRule="exact"/>
        <w:ind w:right="647"/>
        <w:rPr>
          <w:lang w:val="ru-RU"/>
        </w:rPr>
      </w:pP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Пигменты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различаются по цвету, химическому составу и растворимости.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Среди продуцируемых бактериями пигментов встречают: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>
        <w:rPr>
          <w:rFonts w:ascii="Arial" w:hAnsi="Arial" w:cs="Arial"/>
          <w:color w:val="221E20"/>
          <w:spacing w:val="-4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 каротиноиды — жирорастворимые пигменты красного, желтого и оран-</w:t>
      </w:r>
    </w:p>
    <w:p w:rsidR="00435F04" w:rsidRDefault="00435F04" w:rsidP="00435F04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7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жевого цветов. Они встречаются у представителей рода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Mycobacterium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Micrococcus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;</w:t>
      </w:r>
    </w:p>
    <w:p w:rsidR="00435F04" w:rsidRPr="0011473F" w:rsidRDefault="00435F04" w:rsidP="00435F04">
      <w:pPr>
        <w:tabs>
          <w:tab w:val="left" w:pos="1350"/>
        </w:tabs>
        <w:spacing w:before="58" w:after="0" w:line="260" w:lineRule="exact"/>
        <w:ind w:right="761"/>
        <w:jc w:val="both"/>
        <w:rPr>
          <w:lang w:val="ru-RU"/>
        </w:rPr>
      </w:pPr>
      <w:proofErr w:type="gramStart"/>
      <w:r>
        <w:rPr>
          <w:rFonts w:ascii="Arial" w:hAnsi="Arial" w:cs="Arial"/>
          <w:color w:val="221E20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 пирроловые</w:t>
      </w:r>
      <w:proofErr w:type="gram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— к ним относится спирторастворимый пигмент продигио-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зан, встречающийся у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Serratia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marcescens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;</w:t>
      </w:r>
    </w:p>
    <w:p w:rsidR="00435F04" w:rsidRPr="0011473F" w:rsidRDefault="00435F04" w:rsidP="00435F04">
      <w:pPr>
        <w:tabs>
          <w:tab w:val="left" w:pos="1350"/>
          <w:tab w:val="left" w:pos="1350"/>
        </w:tabs>
        <w:spacing w:after="0" w:line="260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 фенозиновые</w:t>
      </w:r>
      <w:proofErr w:type="gramEnd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— к этой группе относится водорастворимый пигмент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Pseu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-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color w:val="221E20"/>
          <w:sz w:val="21"/>
          <w:szCs w:val="21"/>
          <w:lang w:val="ru-RU"/>
        </w:rPr>
        <w:tab/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domonas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aeruginosa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пиоцианин, который, выделяясь в питательную среду,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окрашивает ее;</w:t>
      </w:r>
    </w:p>
    <w:p w:rsidR="00435F04" w:rsidRPr="0011473F" w:rsidRDefault="00435F04" w:rsidP="00435F04">
      <w:pPr>
        <w:tabs>
          <w:tab w:val="left" w:pos="1350"/>
        </w:tabs>
        <w:spacing w:after="0" w:line="260" w:lineRule="exact"/>
        <w:ind w:right="761"/>
        <w:jc w:val="both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2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 меланины</w:t>
      </w:r>
      <w:proofErr w:type="gramEnd"/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— нерастворимые пигменты черного и коричневого цветов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(у бактерий рода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Porphyromonas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).</w:t>
      </w:r>
    </w:p>
    <w:p w:rsidR="00435F04" w:rsidRDefault="00435F04" w:rsidP="00435F04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Пигменты предохраняют бактериальную клетку от УФ-лучей, обезврежива-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ют токсичные кислородные радикалы, обладают антибиотическими свойства-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ми, принимают участие в реакциях, сопутствующих фотосинтезу в фототроф-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ных бактериях.</w:t>
      </w:r>
    </w:p>
    <w:p w:rsidR="0020603E" w:rsidRDefault="0020603E" w:rsidP="00435F04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</w:p>
    <w:p w:rsidR="0020603E" w:rsidRDefault="0020603E" w:rsidP="00435F04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w w:val="96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ru-RU"/>
        </w:rPr>
        <w:t>Рост и способы размножения бактерий</w:t>
      </w:r>
    </w:p>
    <w:p w:rsidR="0020603E" w:rsidRDefault="0020603E" w:rsidP="00435F04">
      <w:pPr>
        <w:spacing w:after="0" w:line="260" w:lineRule="exact"/>
        <w:ind w:right="761"/>
        <w:jc w:val="both"/>
        <w:rPr>
          <w:rFonts w:cs="Arial Bold"/>
          <w:color w:val="25237B"/>
          <w:spacing w:val="-7"/>
          <w:w w:val="96"/>
          <w:sz w:val="26"/>
          <w:szCs w:val="26"/>
          <w:lang w:val="ru-RU"/>
        </w:rPr>
      </w:pPr>
    </w:p>
    <w:p w:rsidR="0020603E" w:rsidRPr="0011473F" w:rsidRDefault="0020603E" w:rsidP="0020603E">
      <w:pPr>
        <w:spacing w:before="89" w:after="0" w:line="266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Под ростом бактериальной клетки понимают согласованное увеличение коли-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чества всех ее компонентов. После достижения критических размеров клетка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подвергается делению. Большинство бактерий делится поперечным делением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w w:val="95"/>
          <w:sz w:val="21"/>
          <w:szCs w:val="21"/>
          <w:lang w:val="ru-RU"/>
        </w:rPr>
        <w:t>надвое.</w:t>
      </w:r>
    </w:p>
    <w:p w:rsidR="0020603E" w:rsidRPr="0019009A" w:rsidRDefault="0020603E" w:rsidP="0020603E">
      <w:pPr>
        <w:spacing w:before="56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Деление бактериальной клетки начинается спустя некоторое время после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завершения цикла репликации хромосомы, которая у бактерий протекает по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полуконсервативному механизму: каждая из двух нитей ДНК хромосомы слу-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жит матрицей для синтеза комплементарной дочерней цепи ДНК. В реплика-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ции бактериальной хромосомы участвует более 20 ферментов. Так как нативная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бактериальная ДНК двуспиральная, перед репликацией цепи родительской 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лекулы ДНК должны быть разделены. В этом процессе участвуют ферменты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хеликаза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, которая в энергопоглощаемой реакции расплетает двойную спираль,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топоизомераза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гираза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которая предотвращает образование вторичных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завитков. </w:t>
      </w:r>
      <w:r>
        <w:rPr>
          <w:rFonts w:ascii="Arial" w:hAnsi="Arial" w:cs="Arial"/>
          <w:color w:val="221E20"/>
          <w:sz w:val="21"/>
          <w:szCs w:val="21"/>
        </w:rPr>
        <w:t>SSB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-белок связывается с одноцепочечной ДНК, предотвращая 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вторное ее скручивание в двойную спираль. В результате образуется реплика-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тивная вилка (рис. 3.4). Синтез новых цепей ДНК осуществляется ферментом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ДНК-полимеразой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. Особенностью фун</w:t>
      </w:r>
      <w:r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кционирования ДНК-полимеразы яв</w:t>
      </w:r>
      <w:r w:rsidRPr="0020603E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ляется ее способность присоединять комплементарные матрице нуклеотиды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 свободному 3’-концу растущей цепи. Поэтому для осуществления реакции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полимеризации нуклеотидов на матрице родительской цепи полимеразе треб</w:t>
      </w:r>
      <w:proofErr w:type="gramStart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у-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ется затравка, праймер (от англ.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primer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запал). Праймер представляет собой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короткую нуклеотидную цепочку РНК, комплементарную матричной цепи, со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свободным 3’-концом. Достраивание осуществляется присоединением к свобод-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ной гидроксильной группе 3’-конца затравки нового нуклеотида. Расплетенные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цепи ДНК всегда содержат на 5’-конце несколько рибонуклеотидов, т.е. синтез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ДНК начинается с синтеза РНК. РНК-затравку для синтеза ДНК образует фер-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мент ДНК-праймаза, способная инициировать синтез РНК по одноцепочечной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ДНК-матрице в отсутствие какой-либо затравки. После того как цепь ДНК на-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чала синтезироваться, РНК-затравка удаляется, а удаляющиеся бреши застраи-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ваются ДНК-полимеразой с высокой точностью. Так как цепи ДНК в дуплексе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антипараллельны, то направление расплетания двойной цепи совпадает лишь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 направлением синтеза ДНК на одной матрице, которая называется ведущей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на которой протекает непрерывный синтез ДНК. На комплементарной цепи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ДНК синтезируется короткими </w:t>
      </w:r>
      <w:r w:rsidRPr="0011473F">
        <w:rPr>
          <w:rFonts w:ascii="Arial Bold Italic" w:hAnsi="Arial Bold Italic" w:cs="Arial Bold Italic"/>
          <w:i/>
          <w:color w:val="221E20"/>
          <w:spacing w:val="3"/>
          <w:sz w:val="21"/>
          <w:szCs w:val="21"/>
          <w:lang w:val="ru-RU"/>
        </w:rPr>
        <w:t>фрагментами Оказаки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>, которые впослед-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ствии сшиваются ДНК-лигазами в одну ковалентно связанную непрерывную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z w:val="21"/>
          <w:szCs w:val="21"/>
          <w:lang w:val="ru-RU"/>
        </w:rPr>
        <w:t>цепь ДНК.</w:t>
      </w:r>
    </w:p>
    <w:p w:rsidR="0020603E" w:rsidRPr="0011473F" w:rsidRDefault="0020603E" w:rsidP="0020603E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Процесс репликации ДНК бактерии продолжается до тех пор, пока не удво-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ится вся ДНК. Репликация начинается в одной избранной области, называемой </w:t>
      </w:r>
      <w:r w:rsidRPr="0011473F">
        <w:rPr>
          <w:lang w:val="ru-RU"/>
        </w:rPr>
        <w:br/>
      </w:r>
      <w:r>
        <w:rPr>
          <w:rFonts w:ascii="Arial Bold" w:hAnsi="Arial Bold" w:cs="Arial Bold"/>
          <w:color w:val="221E20"/>
          <w:spacing w:val="-1"/>
          <w:sz w:val="21"/>
          <w:szCs w:val="21"/>
        </w:rPr>
        <w:t>origin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(от англ. — начало), на которой могут возникать одна или две реплика-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тивные вилки. Последовательность нуклеотидов на </w:t>
      </w:r>
      <w:r>
        <w:rPr>
          <w:rFonts w:ascii="Arial" w:hAnsi="Arial" w:cs="Arial"/>
          <w:color w:val="221E20"/>
          <w:spacing w:val="-2"/>
          <w:sz w:val="21"/>
          <w:szCs w:val="21"/>
        </w:rPr>
        <w:t>origin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-участке способству-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ет расплетанию двойной спирали ДНК и служит местом «посадки» на ДНК</w:t>
      </w:r>
      <w:r w:rsidRPr="0020603E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комплекса ферментов, участвующих в репликации. Правильное распределение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вновь синтезированных нитей ДНК по дочерним клеткам достигается у бак-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терий за счет прикрепления ДНК к мембране. Пространственная организация участка прикрепления и зоны роста мембраны, и клеточной стенки обеспечи-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вает растаскивание двух копий реплицированной ДНК по дочерним клеткам.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lastRenderedPageBreak/>
        <w:t>Размножение бактерий бинарным делением приводит к росту числа бактери-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альных клеток в геометрической прогрессии.</w:t>
      </w:r>
    </w:p>
    <w:p w:rsidR="0020603E" w:rsidRPr="0011473F" w:rsidRDefault="0020603E" w:rsidP="0020603E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При внесении бактерий в питательную среду они растут и размножаются до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тех пор, пока содержание какого-нибудь из необходимых компонентов среды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не достигнет минимума, после чего рост и размножение прекращаются. Если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на протяжении всего этого времени не прибавлять питательных веществ и не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удалять конечных продуктов обмена, то получаем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 xml:space="preserve">статическую </w:t>
      </w:r>
      <w:r w:rsidRPr="003E71C3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(</w:t>
      </w:r>
      <w:r w:rsidRPr="003E71C3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периодиче-</w:t>
      </w:r>
      <w:r w:rsidRPr="003E71C3">
        <w:rPr>
          <w:lang w:val="ru-RU"/>
        </w:rPr>
        <w:br/>
      </w:r>
      <w:r w:rsidRPr="003E71C3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скую</w:t>
      </w:r>
      <w:r w:rsidRPr="003E71C3">
        <w:rPr>
          <w:rFonts w:ascii="Arial Bold" w:hAnsi="Arial Bold" w:cs="Arial Bold"/>
          <w:color w:val="221E20"/>
          <w:sz w:val="21"/>
          <w:szCs w:val="21"/>
          <w:lang w:val="ru-RU"/>
        </w:rPr>
        <w:t>)</w:t>
      </w:r>
      <w:r w:rsidRPr="003E71C3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3E71C3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бактериальную культуру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, ведущую себя как многоклеточный орга-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низм, с генетическим ограничением роста.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Если построить график, по оси аб-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сцисс которого отложить время, а по оси ординат — число клеток, то получим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кривую, описывающую зависимость числа образующихся клеток от времени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размножения, которая называется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кривой роста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</w:t>
      </w:r>
    </w:p>
    <w:p w:rsidR="0020603E" w:rsidRPr="0011473F" w:rsidRDefault="0020603E" w:rsidP="0020603E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 xml:space="preserve"> кривой роста бактерий в жидкой питательной среде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можно выделить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нескольких фаз (рис. 3.5), сменяющих друг друга в определенной последова-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тельности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(лаг-фаза, экспоненциальная, стационарная и фаза отмирания).</w:t>
      </w:r>
    </w:p>
    <w:p w:rsidR="00AA3A2F" w:rsidRDefault="00AA3A2F" w:rsidP="00AA3A2F">
      <w:pPr>
        <w:spacing w:after="0" w:line="240" w:lineRule="exact"/>
        <w:rPr>
          <w:sz w:val="12"/>
          <w:szCs w:val="12"/>
          <w:lang w:val="ru-RU"/>
        </w:rPr>
      </w:pPr>
    </w:p>
    <w:p w:rsidR="00AA3A2F" w:rsidRPr="0011473F" w:rsidRDefault="00AA3A2F" w:rsidP="00AA3A2F">
      <w:pPr>
        <w:spacing w:after="0" w:line="240" w:lineRule="exact"/>
        <w:rPr>
          <w:sz w:val="12"/>
          <w:szCs w:val="12"/>
          <w:lang w:val="ru-RU"/>
        </w:rPr>
        <w:sectPr w:rsidR="00AA3A2F" w:rsidRPr="0011473F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ru-RU"/>
        </w:rPr>
        <w:t xml:space="preserve"> </w:t>
      </w:r>
    </w:p>
    <w:p w:rsidR="0020603E" w:rsidRDefault="00AA3A2F" w:rsidP="0020603E">
      <w:pPr>
        <w:spacing w:before="10" w:after="0" w:line="260" w:lineRule="exact"/>
        <w:ind w:right="647"/>
        <w:jc w:val="both"/>
        <w:rPr>
          <w:rFonts w:ascii="Arial" w:hAnsi="Arial" w:cs="Arial"/>
          <w:color w:val="221E20"/>
          <w:spacing w:val="-5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lastRenderedPageBreak/>
        <w:t xml:space="preserve">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Лаг-фаза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(от англ.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lag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— отставать) — начальная фаза, которая охват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ы-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вает промежуток времени между посевом бактерий и началом размножения.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Ее продолжительность составляет в среднем 2-5 ч и зависит от состава пита-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тельной среды и возраста засеваемой культуры. Во время лаг-фазы бактерии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адаптируются к новым условиям культивирования, идет синтез индуцибель-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ных ферментов.</w:t>
      </w:r>
    </w:p>
    <w:p w:rsidR="00AA3A2F" w:rsidRPr="0011473F" w:rsidRDefault="00AA3A2F" w:rsidP="00AA3A2F">
      <w:pPr>
        <w:spacing w:before="76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.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Экспоненциальная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(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логарифмическая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)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фаза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характеризуется посто-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янной максимальной скоростью деления клеток, которая зависит от вида бак-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терий и питательной среды. Период удвоения клеток называется 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временем ге-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нерации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, которое варьирует от вида бактериальной культуры: у бактерий рода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Pseudomonas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оно равняется 14 мин, а у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Mycobacterium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24 ч. Величина клеток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содержание белка в них во время экспоненциальной фазы остаются постоян-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ными. Бактериальная культура в этой фазе состоит из стандартных клеток.</w:t>
      </w:r>
    </w:p>
    <w:p w:rsidR="00AA3A2F" w:rsidRPr="0011473F" w:rsidRDefault="00AA3A2F" w:rsidP="00AA3A2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3.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Стационарная фаза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наступает тогда, когда число клеток перестает уве-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личиваться. Так как скорость роста зависит от концентрации питательных ве-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ществ, то при уменьшении содержания последних в питательной среде умень-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шается и скорость роста. Снижение происходит также из-за большой плотности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бактериальных клеток, снижения парциального давления кислорода, накопле-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ния токсических продуктов обмена. Продолжительность стационарной фазы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составляет несколько часов и зависит от вида бактерий и особенностей их куль-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тивирования.</w:t>
      </w:r>
    </w:p>
    <w:p w:rsidR="00AA3A2F" w:rsidRPr="0011473F" w:rsidRDefault="00AA3A2F" w:rsidP="00AA3A2F">
      <w:pPr>
        <w:spacing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4.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Фаза отмирания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наступает вследствие накопления кислых продуктов 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мена или в результате автолиза под влиянием собственных ферментов. 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должительность этой фазы колеблется от десятка часов до нескольких недель.</w:t>
      </w:r>
    </w:p>
    <w:p w:rsidR="00AA3A2F" w:rsidRDefault="00AA3A2F" w:rsidP="00AA3A2F">
      <w:pPr>
        <w:spacing w:before="10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Постоянное нахождение бактериальной популяции в логарифмической фазе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роста наблюдается в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непрерывной культуре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что достигается постепенным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дозированием поступления питательных веществ, контролем плотности бакте-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риальной суспензии и удалением метаболитов. Непрерывные бактериальные культуры используются в биотехнологических процессах</w:t>
      </w:r>
    </w:p>
    <w:p w:rsidR="00AA3A2F" w:rsidRPr="0011473F" w:rsidRDefault="00AA3A2F" w:rsidP="00AA3A2F">
      <w:pPr>
        <w:spacing w:after="0" w:line="260" w:lineRule="exact"/>
        <w:ind w:right="759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Помимо бинарного деления некоторые представители прокариот имеют иные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способы размножения: актиномицеты могут размножаться путем фрагментации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гифов; представители семейства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Streptomycetaceae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— спорами. Микоплазмы яв-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ляются полиморфными бактериями, что обусловлено особенностями их размно-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жения. Помимо поперечного деления микоплазмы могут размножаться почкова-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нием. В этом случае основной морфологической репродуцирующейся единицей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служат элементарные тельца сферической или овоидной формы, размножаю-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щиеся фрагментацией и почкованием. Хламидии проходят через цикл развития,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который предусматривает существование двух форм: внеклеточных инфекци-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онных, малых размеров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элементарных телец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, не обладающих способностью </w:t>
      </w:r>
      <w:r w:rsidRPr="0011473F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 бинарному делению, и внутриклеточного, метаболически активного, крупных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размеров </w:t>
      </w:r>
      <w:r w:rsidRPr="003E71C3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ретикулярного тельца</w:t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способного к бинарному делению.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В резуль-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тате бинарного деления ретикулярного тельца формируются дочерние элемен-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тарные тельца, которые выделяются из клетки. Некоторые спирохеты, например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Treponema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pallidum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способны образовывать в неблагоприятных условиях цисты,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которые, распадаясь на зерна, дают потомство новым бактериальным клеткам.</w:t>
      </w:r>
    </w:p>
    <w:p w:rsidR="00AA3A2F" w:rsidRPr="0011473F" w:rsidRDefault="00AA3A2F" w:rsidP="00AA3A2F">
      <w:pPr>
        <w:spacing w:before="45" w:after="0" w:line="266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Некультивируемые  формы  бактерий.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Некоторые  неспорообразующие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бактерии способны переживать неблагоприятные для размножения условия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окружающей среды, переходя в некультивируемое (покоящееся) состояние.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 этом состоянии бактериальные клетки сохраняют свою метаболическую ак-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тивность, но не способны к непрерывному клеточному делению, необходимому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lastRenderedPageBreak/>
        <w:t>для роста на жидких и плотных питательных средах. При смене условий су-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ществования, в частности при попадании в организм человека или животных,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клетки вновь приобретают способность к размножению и сохраняют свой па-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тогенный потенциал. Переход в некультивируемое состояние обеспечивает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хранение патогенных бактерий в межэпидемические и межэпизоотические пе-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риоды. Выявить наличие бактерий, находящихся в некультивируемой форме,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можно с помощью полимеразной цепной реакции (ПЦР) или применением кра</w:t>
      </w:r>
      <w:r w:rsidRPr="00AA3A2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сителей, меняющих окраску в окисленной и восстановленной форме. Возврат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способности к размножению и росту находящихся в покоящейся форме клеток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могут вызвать естественные факторы: простейшие, обитатели почв и водоемов, фитогормоны, выделяемые корневыми волосками растений.</w:t>
      </w:r>
    </w:p>
    <w:p w:rsidR="00AA3A2F" w:rsidRPr="0011473F" w:rsidRDefault="00AA3A2F" w:rsidP="00AA3A2F">
      <w:pPr>
        <w:spacing w:after="0" w:line="299" w:lineRule="exact"/>
        <w:rPr>
          <w:sz w:val="24"/>
          <w:szCs w:val="24"/>
          <w:lang w:val="ru-RU"/>
        </w:rPr>
      </w:pP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ru-RU"/>
        </w:rPr>
        <w:t>Условия культивирования бактерий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</w:p>
    <w:p w:rsidR="00AA3A2F" w:rsidRPr="0011473F" w:rsidRDefault="00AA3A2F" w:rsidP="00AA3A2F">
      <w:pPr>
        <w:spacing w:before="129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Для культивирования бактерий необходимо соблюдать ряд условий.</w:t>
      </w:r>
    </w:p>
    <w:p w:rsidR="00AA3A2F" w:rsidRPr="0011473F" w:rsidRDefault="00AA3A2F" w:rsidP="00AA3A2F">
      <w:pPr>
        <w:spacing w:before="4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1.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 xml:space="preserve">Наличие полноценной питательной среды. 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Питательная среда незави-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симо от сложности состава и цели применения должна обладать водной осно-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вой, органическим источником углерода и энергии, определенными рН и осмо-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тическим давлением.</w:t>
      </w:r>
    </w:p>
    <w:p w:rsidR="00AA3A2F" w:rsidRPr="0011473F" w:rsidRDefault="00AA3A2F" w:rsidP="00AA3A2F">
      <w:pPr>
        <w:spacing w:after="0" w:line="28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2. </w:t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Температура культивирования.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По этому показателю бактерии делятся на мезофилы, термофилы и психрофилы:</w:t>
      </w:r>
    </w:p>
    <w:p w:rsidR="00AA3A2F" w:rsidRPr="0011473F" w:rsidRDefault="00AA3A2F" w:rsidP="00AA3A2F">
      <w:pPr>
        <w:tabs>
          <w:tab w:val="left" w:pos="1463"/>
          <w:tab w:val="left" w:pos="1463"/>
        </w:tabs>
        <w:spacing w:after="0" w:line="260" w:lineRule="exact"/>
        <w:ind w:right="648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1"/>
          <w:sz w:val="21"/>
          <w:szCs w:val="21"/>
        </w:rPr>
        <w:t>x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 xml:space="preserve">  мезофилы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размножаются в диапазоне температур 20-40 </w:t>
      </w:r>
      <w:r>
        <w:rPr>
          <w:rFonts w:ascii="Arial" w:hAnsi="Arial" w:cs="Arial"/>
          <w:color w:val="221E20"/>
          <w:spacing w:val="-1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 (к мезофи-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лам относится большинство болезнетворных для человека бактерий); </w:t>
      </w:r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  термофилы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растут при температуре 40-60 </w:t>
      </w:r>
      <w:r>
        <w:rPr>
          <w:rFonts w:ascii="Arial" w:hAnsi="Arial" w:cs="Arial"/>
          <w:color w:val="221E20"/>
          <w:spacing w:val="-3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 (например, актиномицеты,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некоторые спороносные бациллы);</w:t>
      </w:r>
    </w:p>
    <w:p w:rsidR="00AA3A2F" w:rsidRPr="0011473F" w:rsidRDefault="00AA3A2F" w:rsidP="00AA3A2F">
      <w:pPr>
        <w:spacing w:after="0" w:line="237" w:lineRule="exact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4"/>
          <w:sz w:val="21"/>
          <w:szCs w:val="21"/>
        </w:rPr>
        <w:t>x</w:t>
      </w: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 xml:space="preserve">  психрофилы</w:t>
      </w:r>
      <w:proofErr w:type="gramEnd"/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размножаются в диапазоне температур 0-20 </w:t>
      </w:r>
      <w:r>
        <w:rPr>
          <w:rFonts w:ascii="Arial" w:hAnsi="Arial" w:cs="Arial"/>
          <w:color w:val="221E20"/>
          <w:spacing w:val="-4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С.</w:t>
      </w:r>
    </w:p>
    <w:p w:rsidR="00AA3A2F" w:rsidRPr="0011473F" w:rsidRDefault="00AA3A2F" w:rsidP="00AA3A2F">
      <w:pPr>
        <w:spacing w:before="3" w:after="0" w:line="262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3.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Атмосфера культивирования.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Для роста и размножения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строгих аэро-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>бов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необходим кислород. Аэробы хорошо растут на поверхности агара в чаш-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ках Петри или в тонком верхнем слое жидкой среды. Для обеспечения роста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 размножения строгих аэробов в глубинных слоях жидкой среды необходимо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диффузное распределение кислорода по всему объему питательной среды. Это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достигается непрерывным перемешиванием или встряхиванием питательной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среды, т.е. аэрированием, которое осуществляется на специальных аппаратах —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встряхивателях.</w:t>
      </w:r>
    </w:p>
    <w:p w:rsidR="00AA3A2F" w:rsidRPr="0011473F" w:rsidRDefault="00AA3A2F" w:rsidP="00AA3A2F">
      <w:pPr>
        <w:spacing w:before="20"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Для культивирования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факультативных анаэробов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используют те же методы,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так как при наличии кислорода у них преобладает оксидативный метаболизм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над ферментацией как наиболее энергетически выгодный.</w:t>
      </w:r>
    </w:p>
    <w:p w:rsidR="00AA3A2F" w:rsidRPr="0011473F" w:rsidRDefault="00AA3A2F" w:rsidP="00AA3A2F">
      <w:pPr>
        <w:spacing w:after="0" w:line="260" w:lineRule="exact"/>
        <w:ind w:right="648"/>
        <w:jc w:val="both"/>
        <w:rPr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Микроаэрофилы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размножаются при пониженном парциальном давлении кис-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лорода. Этого можно достичь повышением в атмосфере культивирования пар-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циального давления СО</w:t>
      </w:r>
      <w:r w:rsidRPr="0011473F">
        <w:rPr>
          <w:rFonts w:ascii="Arial" w:hAnsi="Arial" w:cs="Arial"/>
          <w:color w:val="221E20"/>
          <w:spacing w:val="-5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до концентрации 1-5% против 0,03% СО</w:t>
      </w:r>
      <w:r w:rsidRPr="0011473F">
        <w:rPr>
          <w:rFonts w:ascii="Arial" w:hAnsi="Arial" w:cs="Arial"/>
          <w:color w:val="221E20"/>
          <w:spacing w:val="-5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в атмосфере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воздуха. Для этих же целей используют специальные СО</w:t>
      </w:r>
      <w:r w:rsidRPr="0011473F">
        <w:rPr>
          <w:rFonts w:ascii="Arial" w:hAnsi="Arial" w:cs="Arial"/>
          <w:color w:val="221E20"/>
          <w:spacing w:val="-3"/>
          <w:sz w:val="21"/>
          <w:szCs w:val="21"/>
          <w:vertAlign w:val="subscript"/>
          <w:lang w:val="ru-RU"/>
        </w:rPr>
        <w:t>2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-инкубаторы, или же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посевы помещают в эксикаторы, в которых устанавливают горящую свечу.</w:t>
      </w:r>
    </w:p>
    <w:p w:rsidR="00AA3A2F" w:rsidRPr="0011473F" w:rsidRDefault="00AA3A2F" w:rsidP="00AA3A2F">
      <w:pPr>
        <w:tabs>
          <w:tab w:val="left" w:pos="1208"/>
        </w:tabs>
        <w:spacing w:before="20" w:after="0" w:line="260" w:lineRule="exact"/>
        <w:ind w:right="647"/>
        <w:rPr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Облигатные анаэробы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для своего роста и размножения требуют исключения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доступа кислорода воздуха. Это достигается следующими мерами: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>
        <w:rPr>
          <w:rFonts w:ascii="Arial" w:hAnsi="Arial" w:cs="Arial"/>
          <w:color w:val="221E20"/>
          <w:spacing w:val="-6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 добавлением к питательным средам редуцирующих кислород веществ</w:t>
      </w:r>
    </w:p>
    <w:p w:rsidR="00AA3A2F" w:rsidRPr="0011473F" w:rsidRDefault="00AA3A2F" w:rsidP="00AA3A2F">
      <w:pPr>
        <w:tabs>
          <w:tab w:val="left" w:pos="1463"/>
          <w:tab w:val="left" w:pos="1463"/>
        </w:tabs>
        <w:spacing w:after="0" w:line="260" w:lineRule="exact"/>
        <w:ind w:right="648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(тиогликолевой кислоты, аскорбиновой кислоты, цистеина, сульфидов); </w:t>
      </w:r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путем кипячения (освобождение от кислорода воздуха) жидких питатель-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ных сред с последующим плотным закупориванием резиновыми пробка-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ми сосудов со средами;</w:t>
      </w:r>
    </w:p>
    <w:p w:rsidR="00AA3A2F" w:rsidRPr="0011473F" w:rsidRDefault="00AA3A2F" w:rsidP="00AA3A2F">
      <w:pPr>
        <w:spacing w:after="0" w:line="240" w:lineRule="exact"/>
        <w:rPr>
          <w:sz w:val="12"/>
          <w:szCs w:val="12"/>
          <w:lang w:val="ru-RU"/>
        </w:rPr>
        <w:sectPr w:rsidR="00AA3A2F" w:rsidRPr="0011473F">
          <w:pgSz w:w="9280" w:h="13240"/>
          <w:pgMar w:top="-20" w:right="0" w:bottom="-20" w:left="0" w:header="0" w:footer="0" w:gutter="0"/>
          <w:cols w:space="720"/>
        </w:sectPr>
      </w:pPr>
    </w:p>
    <w:p w:rsidR="00AA3A2F" w:rsidRPr="0011473F" w:rsidRDefault="00AA3A2F" w:rsidP="00AA3A2F">
      <w:pPr>
        <w:tabs>
          <w:tab w:val="left" w:pos="1350"/>
          <w:tab w:val="left" w:pos="1350"/>
          <w:tab w:val="left" w:pos="1350"/>
          <w:tab w:val="left" w:pos="1350"/>
        </w:tabs>
        <w:spacing w:before="50" w:after="0" w:line="264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1"/>
          <w:sz w:val="21"/>
          <w:szCs w:val="21"/>
        </w:rPr>
        <w:lastRenderedPageBreak/>
        <w:t>x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 использование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поглотителей кислорода (щелочного пирогаллола и др.),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помещая их в герметически закрываемые емкости «газ-паки». Этот метод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используется для культивирования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аэротолерантных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бактерий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; </w:t>
      </w:r>
      <w:r w:rsidRPr="0011473F">
        <w:rPr>
          <w:lang w:val="ru-RU"/>
        </w:rPr>
        <w:br/>
      </w:r>
      <w:r>
        <w:rPr>
          <w:rFonts w:ascii="Arial" w:hAnsi="Arial" w:cs="Arial"/>
          <w:color w:val="221E20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 механическим удалением кислорода воздуха с последующим заполне-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нием емкости инертным газом (для этих целей используют анаэростаты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анаэробные боксы).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4.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Время культивирования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зависит от времени генерации. Большинство бактерий культивируют для получения видимого роста в течение 18-48 ч. Для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культивирования возбудителя коклюша требуется 5 суток, а для культивиров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а-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ния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M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tuberculosis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— 3-4 недели.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5.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Освещение.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Для выращивания фототрофных микроорганизмов необхо-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дим свет. Некоторые условно-патогенные микобактерии в зависимости от осве-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щенности образуют пигмент, что используется при их идентификации.</w:t>
      </w:r>
    </w:p>
    <w:p w:rsidR="00AA3A2F" w:rsidRPr="0011473F" w:rsidRDefault="00AA3A2F" w:rsidP="00AA3A2F">
      <w:pPr>
        <w:spacing w:before="20"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Культивирование облигатных внутриклеточных бактерий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относящихся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к родам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Rickettsia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Ehrlichia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Coxiella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Chlamydia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осуществляют на культурах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клеток или в организме животных и членистоногих, а также в куриных эмбрио-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нах (за исключением эрлихий). Куриные эмбрионы используют также для куль-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тивирования бактерий, обладающих высоким уровнем гетеротрофности, напри-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мер родов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Borrelia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Legionella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>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 промышленных условиях биомассу бактерий или грибов (для получения антибиотиков, вакцин, диагностических препаратов и пробиотиков) получают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культивированием в ферментерах при строгом соблюдении оптимальных пара-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метров роста и размножения культур.</w:t>
      </w: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ru-RU"/>
        </w:rPr>
        <w:t>Особенности физиологии грибов и простейших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</w:p>
    <w:p w:rsidR="00AA3A2F" w:rsidRPr="0011473F" w:rsidRDefault="00AA3A2F" w:rsidP="00AA3A2F">
      <w:pPr>
        <w:spacing w:before="228" w:after="0" w:line="262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Грибы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по типу питания — гетеротрофы, по отношению к кислороду — аэробы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факультативные анаэробы. Растут в широких диапазонах температур (опти-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мальная температура 25-30 </w:t>
      </w:r>
      <w:r>
        <w:rPr>
          <w:rFonts w:ascii="Arial" w:hAnsi="Arial" w:cs="Arial"/>
          <w:color w:val="221E20"/>
          <w:spacing w:val="-2"/>
          <w:sz w:val="21"/>
          <w:szCs w:val="21"/>
        </w:rPr>
        <w:t>q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С), имеют половой и бесполый способы размно-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жения. Поэтому грибы широко распространены в окружающей среде, особенно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 почве. Грибы вместе с сине-зелеными водорослями образуют симбиоз в виде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лишайника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 В этом симбиозе грибы поглощают воду и растворимые в ней веще-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ства, а сине-зеленые водоросли поставляют грибам органические соединения.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Другой вид взаимоотношений —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микориза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симбиоз грибов и корней высших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растений.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Грибы культивируют в течение нескольких суток на сусле-агаре или жидком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сусле, среде Сабуро, Чапека и др. Для этой цели можно также использовать ла-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бораторных животных.</w:t>
      </w:r>
    </w:p>
    <w:p w:rsidR="00AA3A2F" w:rsidRDefault="00AA3A2F" w:rsidP="00AA3A2F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6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Некоторые грибы обладают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диморфизмом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т.е. способностью принимать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нитчатые и дрожжевые формы в зависимости от условий роста. Дрожжеподоб-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ные формы часто образуются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in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vivo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т.е. при инфицировании человека грибами</w:t>
      </w:r>
    </w:p>
    <w:p w:rsidR="00AA3A2F" w:rsidRDefault="00AA3A2F" w:rsidP="00AA3A2F">
      <w:pPr>
        <w:spacing w:after="0" w:line="260" w:lineRule="exact"/>
        <w:ind w:right="761"/>
        <w:jc w:val="both"/>
        <w:rPr>
          <w:rFonts w:cs="Arial Bold"/>
          <w:color w:val="221E20"/>
          <w:spacing w:val="-7"/>
          <w:w w:val="96"/>
          <w:sz w:val="28"/>
          <w:szCs w:val="28"/>
          <w:lang w:val="ru-RU"/>
        </w:rPr>
      </w:pP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w w:val="96"/>
          <w:sz w:val="28"/>
          <w:szCs w:val="28"/>
          <w:lang w:val="ru-RU"/>
        </w:rPr>
        <w:t>Физиология вирусов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-</w:t>
      </w:r>
    </w:p>
    <w:p w:rsidR="00AA3A2F" w:rsidRDefault="00AA3A2F" w:rsidP="00AA3A2F">
      <w:pPr>
        <w:spacing w:before="10" w:after="0" w:line="260" w:lineRule="exact"/>
        <w:ind w:right="647"/>
        <w:jc w:val="both"/>
        <w:rPr>
          <w:lang w:val="ru-RU"/>
        </w:rPr>
      </w:pPr>
    </w:p>
    <w:p w:rsidR="00AA3A2F" w:rsidRPr="0011473F" w:rsidRDefault="00AA3A2F" w:rsidP="00AA3A2F">
      <w:pPr>
        <w:spacing w:before="230" w:after="0" w:line="260" w:lineRule="exact"/>
        <w:ind w:right="647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Вирусы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облигатные внутриклеточные паразиты, способные только к внутри-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клеточному размножению. В вирусинфицированной клетке возможно пребы-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вание вирусов в различных состояниях, что приводит к следующим эффектам:</w:t>
      </w:r>
    </w:p>
    <w:p w:rsidR="00AA3A2F" w:rsidRPr="0011473F" w:rsidRDefault="00AA3A2F" w:rsidP="00AA3A2F">
      <w:pPr>
        <w:tabs>
          <w:tab w:val="left" w:pos="1464"/>
          <w:tab w:val="left" w:pos="1464"/>
          <w:tab w:val="left" w:pos="1464"/>
        </w:tabs>
        <w:spacing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lastRenderedPageBreak/>
        <w:t xml:space="preserve">1) разрушение клетки в результате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некроза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или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апоптоза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(по типу програм-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мированной клеточной гибели) в результате чего наблюдается «цитопати-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ческий эффект» — клетки округляются, отделяются от соседних клеток,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образуются многоядерные гигантские клетки, вакуоли и включения;</w:t>
      </w:r>
    </w:p>
    <w:p w:rsidR="00AA3A2F" w:rsidRPr="0011473F" w:rsidRDefault="00AA3A2F" w:rsidP="00AA3A2F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2) разрушение клеток не самим вирусом, а иммунными реакциями организма;</w:t>
      </w:r>
    </w:p>
    <w:p w:rsidR="00AA3A2F" w:rsidRPr="0011473F" w:rsidRDefault="00AA3A2F" w:rsidP="00AA3A2F">
      <w:pPr>
        <w:tabs>
          <w:tab w:val="left" w:pos="1464"/>
        </w:tabs>
        <w:spacing w:before="4"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3) вирус, находясь внутри клетки, не разрушает ее (латентная инфекция)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или трансформирует клетку организма в раковую клетку.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Различают следующие типы взаимодействия вируса с клеткой.</w:t>
      </w:r>
    </w:p>
    <w:p w:rsidR="00AA3A2F" w:rsidRPr="0011473F" w:rsidRDefault="00AA3A2F" w:rsidP="00AA3A2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1.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Продуктивный тип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взаимодействия завершается воспроизводством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русного потомства — многочисленных вирионов — и гибелью зараженных кле-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ток (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цитоцидное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«взрывное»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действие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вызванное простыми вирусами).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Слож-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ные вирусы выходят из клеток почкованием, не разрушая их (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нецитоцидное </w:t>
      </w:r>
      <w:r w:rsidRPr="0011473F">
        <w:rPr>
          <w:lang w:val="ru-RU"/>
        </w:rPr>
        <w:br/>
      </w:r>
      <w:r w:rsidRPr="0011473F">
        <w:rPr>
          <w:rFonts w:ascii="Arial Italic" w:hAnsi="Arial Italic" w:cs="Arial Italic"/>
          <w:i/>
          <w:color w:val="221E20"/>
          <w:spacing w:val="-7"/>
          <w:w w:val="95"/>
          <w:sz w:val="21"/>
          <w:szCs w:val="21"/>
          <w:lang w:val="ru-RU"/>
        </w:rPr>
        <w:t>действие</w:t>
      </w:r>
      <w:r w:rsidRPr="0011473F">
        <w:rPr>
          <w:rFonts w:ascii="Arial" w:hAnsi="Arial" w:cs="Arial"/>
          <w:color w:val="221E20"/>
          <w:spacing w:val="-7"/>
          <w:w w:val="95"/>
          <w:sz w:val="21"/>
          <w:szCs w:val="21"/>
          <w:lang w:val="ru-RU"/>
        </w:rPr>
        <w:t>).</w:t>
      </w:r>
    </w:p>
    <w:p w:rsidR="00AA3A2F" w:rsidRPr="0011473F" w:rsidRDefault="00AA3A2F" w:rsidP="00AA3A2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2.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Абортивный тип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не завершается образованием новых вирионов, 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скольку инфекционный процесс в клетке прерывается на одном из этапов.</w:t>
      </w:r>
    </w:p>
    <w:p w:rsidR="00AA3A2F" w:rsidRPr="0011473F" w:rsidRDefault="00AA3A2F" w:rsidP="00AA3A2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3.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Интегративный тип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, или вирогения, характеризуется встраиванием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(интеграцией) вирусной ДНК в виде 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  <w:lang w:val="ru-RU"/>
        </w:rPr>
        <w:t>провируса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в хромосому клетки и их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вместным сосуществованием (совместная репликация).</w:t>
      </w:r>
    </w:p>
    <w:p w:rsidR="00AA3A2F" w:rsidRPr="0011473F" w:rsidRDefault="00AA3A2F" w:rsidP="00AA3A2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4. Пребывание в клетке вирусных кольцевых нуклеиновых кислот, напоми-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нающих плазмиды бактерий.</w:t>
      </w:r>
    </w:p>
    <w:p w:rsidR="00AA3A2F" w:rsidRPr="0011473F" w:rsidRDefault="00AA3A2F" w:rsidP="00AA3A2F">
      <w:pPr>
        <w:spacing w:after="0" w:line="299" w:lineRule="exact"/>
        <w:rPr>
          <w:sz w:val="24"/>
          <w:szCs w:val="24"/>
          <w:lang w:val="ru-RU"/>
        </w:rPr>
      </w:pPr>
    </w:p>
    <w:p w:rsidR="00AA3A2F" w:rsidRDefault="00AA3A2F" w:rsidP="00AA3A2F">
      <w:pPr>
        <w:spacing w:before="10" w:after="0" w:line="260" w:lineRule="exact"/>
        <w:ind w:right="647"/>
        <w:jc w:val="both"/>
        <w:rPr>
          <w:rFonts w:cs="Arial Bold"/>
          <w:color w:val="25237B"/>
          <w:spacing w:val="-7"/>
          <w:w w:val="96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ru-RU"/>
        </w:rPr>
        <w:t>Репродукция вирусов</w:t>
      </w:r>
    </w:p>
    <w:p w:rsidR="00AA3A2F" w:rsidRDefault="00AA3A2F" w:rsidP="00AA3A2F">
      <w:pPr>
        <w:spacing w:before="10" w:after="0" w:line="260" w:lineRule="exact"/>
        <w:ind w:right="647"/>
        <w:jc w:val="both"/>
        <w:rPr>
          <w:rFonts w:cs="Arial Bold"/>
          <w:color w:val="25237B"/>
          <w:spacing w:val="-7"/>
          <w:w w:val="96"/>
          <w:sz w:val="26"/>
          <w:szCs w:val="26"/>
          <w:lang w:val="ru-RU"/>
        </w:rPr>
      </w:pPr>
    </w:p>
    <w:p w:rsidR="00AA3A2F" w:rsidRDefault="00AA3A2F" w:rsidP="00AA3A2F">
      <w:pPr>
        <w:spacing w:before="10" w:after="0" w:line="260" w:lineRule="exact"/>
        <w:ind w:right="647"/>
        <w:jc w:val="both"/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Продуктивный тип взаимодействия вируса с клеткой, т.е.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репродукция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вируса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(от лат. </w:t>
      </w:r>
      <w:r>
        <w:rPr>
          <w:rFonts w:ascii="Arial Italic" w:hAnsi="Arial Italic" w:cs="Arial Italic"/>
          <w:i/>
          <w:color w:val="221E20"/>
          <w:spacing w:val="-7"/>
          <w:w w:val="98"/>
          <w:sz w:val="21"/>
          <w:szCs w:val="21"/>
        </w:rPr>
        <w:t>re</w:t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 — повторение, </w:t>
      </w:r>
      <w:r>
        <w:rPr>
          <w:rFonts w:ascii="Arial Italic" w:hAnsi="Arial Italic" w:cs="Arial Italic"/>
          <w:i/>
          <w:color w:val="221E20"/>
          <w:spacing w:val="-7"/>
          <w:w w:val="98"/>
          <w:sz w:val="21"/>
          <w:szCs w:val="21"/>
        </w:rPr>
        <w:t>productio</w:t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 — производство), проходит в несколько стадий</w:t>
      </w:r>
    </w:p>
    <w:p w:rsidR="00AA3A2F" w:rsidRPr="0011473F" w:rsidRDefault="00AA3A2F" w:rsidP="00AA3A2F">
      <w:pPr>
        <w:spacing w:before="92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1) адсорбция вириона на клеточной мембране;</w:t>
      </w:r>
    </w:p>
    <w:p w:rsidR="00AA3A2F" w:rsidRPr="0011473F" w:rsidRDefault="00AA3A2F" w:rsidP="00AA3A2F">
      <w:pPr>
        <w:tabs>
          <w:tab w:val="left" w:pos="1350"/>
        </w:tabs>
        <w:spacing w:before="4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2) проникновение вириона в клетку, «раздевание» и высвобождение вирус-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ного генома (депротеинизация вируса);</w:t>
      </w:r>
    </w:p>
    <w:p w:rsidR="00AA3A2F" w:rsidRPr="0011473F" w:rsidRDefault="00AA3A2F" w:rsidP="00AA3A2F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3) синтез вирусных компонентов;</w:t>
      </w:r>
    </w:p>
    <w:p w:rsidR="00AA3A2F" w:rsidRPr="0011473F" w:rsidRDefault="00AA3A2F" w:rsidP="00AA3A2F">
      <w:pPr>
        <w:tabs>
          <w:tab w:val="left" w:pos="1350"/>
        </w:tabs>
        <w:spacing w:before="4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4) формирование вирионов (сборка реплицированной нуклеиновой кисло-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ты и новых капсидных белков);</w:t>
      </w:r>
    </w:p>
    <w:p w:rsidR="00AA3A2F" w:rsidRPr="0011473F" w:rsidRDefault="00AA3A2F" w:rsidP="00AA3A2F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5) выход вирионов из клетки.</w:t>
      </w:r>
    </w:p>
    <w:p w:rsidR="00AA3A2F" w:rsidRDefault="00AA3A2F" w:rsidP="00AA3A2F">
      <w:pPr>
        <w:spacing w:before="10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У различных</w:t>
      </w:r>
      <w:r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вирусов эти стадии отличаются </w:t>
      </w:r>
    </w:p>
    <w:p w:rsidR="00AA3A2F" w:rsidRDefault="00AA3A2F" w:rsidP="00AA3A2F">
      <w:pPr>
        <w:spacing w:before="4" w:after="0" w:line="260" w:lineRule="exact"/>
        <w:ind w:right="761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Адсорбция вирусов.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Первая стадия репродукции вирусов — адсорбция, т.е.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прикрепление вириона к поверхности клетки.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Она протекает в две фазы. Пер-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вая фаза — неспецифическая, вызванная ионным притяжением между вирусом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и клеткой, включая и другие механизмы. Вторая стадия — фаза адсорбции — вы-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сокоспецифическая, обусловленная гомологией, комплементарностью рецепто-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ров чувствительных клеток и «узнающих» их белковых лигандов вирусов. Бел-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ки на поверхности вирусов, узнающие специфические клеточные рецепторы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 взаимодействующие с ними, называются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прикрепительными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(в основном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это гликопротеины в составе липопротеиновой оболочки).</w:t>
      </w:r>
    </w:p>
    <w:p w:rsidR="00AA3A2F" w:rsidRDefault="00AA3A2F" w:rsidP="00AA3A2F">
      <w:pPr>
        <w:spacing w:before="4" w:after="0" w:line="260" w:lineRule="exact"/>
        <w:ind w:right="761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Специфические рецепторы клеток имеют различную природу, являясь бел-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ками, липидами, углеводными компонентами белков, липидов и др.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Наличие специфических рецепторов лежит в основе избирательности пора-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жения вирусами определенных клеток, тканей и органов. Это так называемый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тропизм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(от греч.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tropos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поворот, направление). Например, вирусы, репроду-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цирующиеся преимущественно в клетках печени, называются гепатотропными,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нервных клетках — нейротропными, в иммунокомпетентных клетках — имму-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нотропными и т.д.</w:t>
      </w:r>
    </w:p>
    <w:p w:rsidR="00AA3A2F" w:rsidRPr="0011473F" w:rsidRDefault="00AA3A2F" w:rsidP="00AA3A2F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lastRenderedPageBreak/>
        <w:t>Проникновение вирусов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 клетку происходит рецепторзависимым эндоци-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тозом или в результате слияния оболочки вируса с клеточной мембраной (см.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рис. 3.6). Возможно сочетание этих механизмов.</w:t>
      </w:r>
    </w:p>
    <w:p w:rsidR="00AA3A2F" w:rsidRDefault="00AA3A2F" w:rsidP="00AA3A2F">
      <w:pPr>
        <w:spacing w:before="150"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Эндоцитоз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происходит в результате захватывания и поглощения вириона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клеткой: клеточная мембрана с прикрепленным вирионом впячивается с 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разованием эндосомы (внутриклеточной вакуоли). Эндоцитоз вирусов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осу-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ществляется с помощью везикул, покрытых клатрином («ямки, окаймленные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клатрином»), —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клатринопосредованный эндоцитоз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. Содержимое эндосомы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закисляется, что приводит к слиянию липопротеиновой оболочки сложного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вируса с мембраной эндосомы и выходу вирусного нуклеокапсида в цитозоль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клетки. Эндосомы объединяются с лизосомами, которые разрушают оставшиеся</w:t>
      </w:r>
      <w:r w:rsidRPr="00AA3A2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вирусные компоненты. Другим путем попадания вируса может быть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кавеоло-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опосредованный эндоцитоз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. Он начинается с формирования различных ве-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зикул, включая </w:t>
      </w:r>
      <w:r w:rsidRPr="0011473F">
        <w:rPr>
          <w:rFonts w:ascii="Arial Bold Italic" w:hAnsi="Arial Bold Italic" w:cs="Arial Bold Italic"/>
          <w:i/>
          <w:color w:val="221E20"/>
          <w:spacing w:val="1"/>
          <w:sz w:val="21"/>
          <w:szCs w:val="21"/>
          <w:lang w:val="ru-RU"/>
        </w:rPr>
        <w:t>кавеолы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(кавеолярный эндоцитоз), представляющих собой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бутылкообразные структуры размером от 50 до 100 нм, направленные внутрь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клетки. В результате проникновение вируса в цитозоль может происходить на</w:t>
      </w:r>
    </w:p>
    <w:p w:rsidR="00AA3A2F" w:rsidRPr="0011473F" w:rsidRDefault="00AA3A2F" w:rsidP="00AA3A2F">
      <w:pPr>
        <w:spacing w:before="58" w:after="0" w:line="260" w:lineRule="exact"/>
        <w:ind w:right="760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уровне плазматической мембраны, эндосомы, кавеосомы и эндоплазматическо-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го ретикулума. Также стали известны новые альтернативные пути соединения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вируса с эндосомами. Одним из них может быть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макропиноцитоз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 образова-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нием крупной вакуоли, окруженной плазматической мембраной, наполненной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 большей части жидкостью.</w:t>
      </w:r>
    </w:p>
    <w:p w:rsidR="00555B2A" w:rsidRPr="0011473F" w:rsidRDefault="00555B2A" w:rsidP="00555B2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Слияние вириона с клеточной мембраной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характерно только для некото-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рых оболочечных вирусов (герпес-вирусов, парамиксовирусов, ретровирусов),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 составе которых имеются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белки слияния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.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 результате взаимодействия этих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белков с липидами клеточной мембраны вирусная липопротеиновая оболочка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интегрирует с клеточной мембраной, а внутренний компонент вируса попадает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цитозоль клетки.</w:t>
      </w:r>
    </w:p>
    <w:p w:rsidR="00555B2A" w:rsidRPr="0011473F" w:rsidRDefault="00555B2A" w:rsidP="00555B2A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Простые (безоболочечные) вирусы могут проникать в клетку тремя спосо-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бами:</w:t>
      </w:r>
    </w:p>
    <w:p w:rsidR="00555B2A" w:rsidRPr="0011473F" w:rsidRDefault="00555B2A" w:rsidP="00555B2A">
      <w:pPr>
        <w:tabs>
          <w:tab w:val="left" w:pos="1350"/>
        </w:tabs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1) 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мембранный прокол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(вирион образует пору в мембране, через которую ге-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ном попадает в цитозоль, а капсид в него не попадает);</w:t>
      </w:r>
    </w:p>
    <w:p w:rsidR="00555B2A" w:rsidRPr="0011473F" w:rsidRDefault="00555B2A" w:rsidP="00555B2A">
      <w:pPr>
        <w:tabs>
          <w:tab w:val="left" w:pos="1350"/>
        </w:tabs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2)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>перфорация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(капсид переносится через мембрану без основного лизиса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мембраны);</w:t>
      </w:r>
    </w:p>
    <w:p w:rsidR="00555B2A" w:rsidRPr="0011473F" w:rsidRDefault="00555B2A" w:rsidP="00555B2A">
      <w:pPr>
        <w:tabs>
          <w:tab w:val="left" w:pos="1350"/>
          <w:tab w:val="left" w:pos="1350"/>
        </w:tabs>
        <w:spacing w:after="0" w:line="260" w:lineRule="exact"/>
        <w:ind w:right="761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3)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>лизис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(вирионы индуцируют поломку мембраны цитоплазматических ор-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ганелл, что способствует проникновению вируса и его компонентов в ци-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тозоль).</w:t>
      </w:r>
    </w:p>
    <w:p w:rsidR="00555B2A" w:rsidRPr="0011473F" w:rsidRDefault="00555B2A" w:rsidP="00555B2A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Выход простых вирусов из эндосомы в цитозоль изучен недостаточно.</w:t>
      </w:r>
    </w:p>
    <w:p w:rsidR="00555B2A" w:rsidRPr="0011473F" w:rsidRDefault="00555B2A" w:rsidP="00555B2A">
      <w:pPr>
        <w:spacing w:before="4"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«Раздевание» (депротеинизация) вирусов.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В результате депротеиниза-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ции удаляются поверхностные структуры вируса и высвобождается его вну-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тренний компонент, способный вызывать инфекционный процесс. Первые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этапы депротеинизации вируса начинаются в процессе его проникновения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клетку путем слияния вирусных и клеточных мембран или же при выходе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руса из эндосомы в цитозоль. Последующие этапы «раздевания» вируса тесно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взаимосвязаны с их внутриклеточным транспортом к местам депротеинизации.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Для разных вирусов существуют свои специализированные участки «раздева-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ния» в клетке: для пикорнавирусов — в цитоплазме с участием лизосом, аппара-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та Гольджи; для герпес-вирусов — околоядерное пространство или поры ядер-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ной мембраны; для аденовирусов — сначала структуры цитоплазмы, а затем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ядро клетки. Конечными продуктами «раздевания» могут быть нуклеиновая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lastRenderedPageBreak/>
        <w:t>кислота, нуклеопротеин (нуклеокапсид) или сердцевина вириона. Так, конеч-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ным продуктом «раздевания» пикорнавирусов является нуклеиновая кислота,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ковалентно связанная с одним из внутренних белков. А у многих оболочечных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РНК-содержащих вирусов конечными продуктами «раздевания» могут быть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нуклеокапсиды или сердцевины, которые не только не препятствуют экспрес-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сии вирусного генома, но, более того, защищают его от клеточных протеаз и 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гулируют последующие биосинтетические процессы.</w:t>
      </w:r>
    </w:p>
    <w:p w:rsidR="00555B2A" w:rsidRDefault="00555B2A" w:rsidP="00555B2A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Следующая стадия репродукции — синтез вирусных компонентов (белков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нуклеиновых кислот) вируса, который разобщен во времени и пространстве.</w:t>
      </w:r>
    </w:p>
    <w:p w:rsidR="00555B2A" w:rsidRPr="0011473F" w:rsidRDefault="00555B2A" w:rsidP="00555B2A">
      <w:pPr>
        <w:tabs>
          <w:tab w:val="left" w:pos="1207"/>
        </w:tabs>
        <w:spacing w:before="56"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Синтез осуществляется в разных частях клетки, поэтому такой способ размн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жения вирусов называется </w:t>
      </w:r>
      <w:r w:rsidRPr="0011473F">
        <w:rPr>
          <w:rFonts w:ascii="Arial Bold Italic" w:hAnsi="Arial Bold Italic" w:cs="Arial Bold Italic"/>
          <w:i/>
          <w:color w:val="221E20"/>
          <w:spacing w:val="-7"/>
          <w:w w:val="98"/>
          <w:sz w:val="21"/>
          <w:szCs w:val="21"/>
          <w:lang w:val="ru-RU"/>
        </w:rPr>
        <w:t>дизъюнктивным</w:t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 (от лат. </w:t>
      </w:r>
      <w:r>
        <w:rPr>
          <w:rFonts w:ascii="Arial Italic" w:hAnsi="Arial Italic" w:cs="Arial Italic"/>
          <w:i/>
          <w:color w:val="221E20"/>
          <w:spacing w:val="-7"/>
          <w:w w:val="98"/>
          <w:sz w:val="21"/>
          <w:szCs w:val="21"/>
        </w:rPr>
        <w:t>disjunctus</w:t>
      </w:r>
      <w:r w:rsidRPr="0011473F">
        <w:rPr>
          <w:rFonts w:ascii="Arial Italic" w:hAnsi="Arial Italic" w:cs="Arial Italic"/>
          <w:i/>
          <w:color w:val="221E20"/>
          <w:spacing w:val="-7"/>
          <w:w w:val="98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7"/>
          <w:w w:val="98"/>
          <w:sz w:val="21"/>
          <w:szCs w:val="21"/>
          <w:lang w:val="ru-RU"/>
        </w:rPr>
        <w:t xml:space="preserve"> разобщенный).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ab/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Синтез вирусных белков.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В зараженной клетке вирусный геном кодирует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синтез двух групп белков: неструктурных белков, обслуживающих внутрикле-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точную репродукцию вируса на разных его этапах; структурных белков, кото-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рые входят в состав вириона (геномные, связанные с геномом вируса, капсидные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суперкапсидные белки). К 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>неструктурным белкам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относятся: 1) ферменты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синтеза РНК или ДНК (РНК- или ДНК-полимеразы), обеспечивающие транс-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крипцию и репликацию вирусного генома; 2) белки-регуляторы; 3) предше-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ственники вирусных белков, отличающиеся своей нестабильностью в результа-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те быстрого нарезания на структурные белки; 4) ферменты, модифицирующие вирусные белки, например протеиназы и протеинкиназы.</w:t>
      </w:r>
    </w:p>
    <w:p w:rsidR="00555B2A" w:rsidRDefault="00555B2A" w:rsidP="00555B2A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Синтез белков в клетке осуществляется в соответствии с хорошо известн</w:t>
      </w:r>
      <w:proofErr w:type="gramStart"/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ы-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ми процессами 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транскрипции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(от лат.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transcriptio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— переписывание) путем «пе-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реписывания» генетической информации с нуклеиновой кислоты в нуклеотид-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ную последовательность информационной РНК (иРНК) и 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>трансляции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(от лат.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translatio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— передача) — считывания иРНК на рибосомах с образованием бел-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ков. Передача наследственной информации в отношении синтеза иРНК у раз-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ных групп вирусов неодинакова.</w:t>
      </w:r>
    </w:p>
    <w:p w:rsidR="002D0041" w:rsidRPr="0011473F" w:rsidRDefault="002D0041" w:rsidP="002D0041">
      <w:pPr>
        <w:tabs>
          <w:tab w:val="left" w:pos="1464"/>
        </w:tabs>
        <w:spacing w:before="16" w:after="0" w:line="241" w:lineRule="exact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ДНК-содержащие вирусы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реализуют генетическую информацию так же,</w:t>
      </w:r>
    </w:p>
    <w:p w:rsidR="002D0041" w:rsidRPr="0011473F" w:rsidRDefault="002D0041" w:rsidP="002D0041">
      <w:pPr>
        <w:spacing w:before="4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как и клеточный геном, по схеме: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геномная ДНК вируса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транскрип-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ция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иРНК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-2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трансляция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белка вируса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.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Причем ДНК-содержащие виру-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сы используют для этого процесса клеточную полимеразу (вирусы, геномы</w:t>
      </w:r>
    </w:p>
    <w:p w:rsidR="002D0041" w:rsidRPr="0011473F" w:rsidRDefault="002D0041" w:rsidP="002D0041">
      <w:pPr>
        <w:tabs>
          <w:tab w:val="left" w:pos="1464"/>
          <w:tab w:val="left" w:pos="1464"/>
          <w:tab w:val="left" w:pos="1464"/>
          <w:tab w:val="left" w:pos="1464"/>
          <w:tab w:val="left" w:pos="1464"/>
          <w:tab w:val="left" w:pos="1463"/>
        </w:tabs>
        <w:spacing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которых транскрибируются в ядре клетки, — аденовирусы, паповавирусы,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герпес-вирусы) или собственную 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РНК-полимеразу (вирусы, геномы кот</w:t>
      </w:r>
      <w:proofErr w:type="gramStart"/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о-</w:t>
      </w:r>
      <w:proofErr w:type="gramEnd"/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рых транскрибируются в цитоплазме, например поксвирусы). </w:t>
      </w:r>
      <w:r w:rsidRPr="003E71C3">
        <w:rPr>
          <w:lang w:val="ru-RU"/>
        </w:rPr>
        <w:br/>
      </w:r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w w:val="89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Плюс-нитевые РНК-содержащие вирусы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(например, пикорнавирусы,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флавивирусы, тогавирусы) имеют геном, выполняющий функцию иРНК;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он распознается и транслируется рибосомами. Синтез белков у этих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  <w:t xml:space="preserve">русов осуществляется без акта транскрипции по схеме: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 xml:space="preserve">геномная РНК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ab/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вируса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-3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трансляция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белка вируса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.</w:t>
      </w:r>
    </w:p>
    <w:p w:rsidR="002D0041" w:rsidRPr="0011473F" w:rsidRDefault="002D0041" w:rsidP="002D0041">
      <w:pPr>
        <w:tabs>
          <w:tab w:val="left" w:pos="1463"/>
        </w:tabs>
        <w:spacing w:before="16" w:after="0" w:line="241" w:lineRule="exact"/>
        <w:rPr>
          <w:lang w:val="ru-RU"/>
        </w:rPr>
      </w:pPr>
      <w:proofErr w:type="gramStart"/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proofErr w:type="gramEnd"/>
      <w:r w:rsidRPr="0011473F">
        <w:rPr>
          <w:rFonts w:ascii="Arial" w:hAnsi="Arial" w:cs="Arial"/>
          <w:color w:val="221E20"/>
          <w:w w:val="89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color w:val="221E20"/>
          <w:sz w:val="21"/>
          <w:szCs w:val="21"/>
          <w:lang w:val="ru-RU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Минус-однонитевые РНК-содержащие вирусы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(ортомиксовирусы, па-</w:t>
      </w:r>
    </w:p>
    <w:p w:rsidR="002D0041" w:rsidRPr="0011473F" w:rsidRDefault="002D0041" w:rsidP="002D0041">
      <w:pPr>
        <w:spacing w:before="4"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рамиксовирусы, рабдовирусы) имеют геном, выполняющий роль матри-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цы, с которой транскрибируется иРНК при участии РНК-полимеразы,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связанной с нуклеиновой кислотой вируса. Синтез белка у них происхо-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дит по схеме: 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геномная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РНК вируса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2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транскрипция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иРНК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2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2"/>
          <w:sz w:val="21"/>
          <w:szCs w:val="21"/>
          <w:lang w:val="ru-RU"/>
        </w:rPr>
        <w:t>транс-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ляция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белка вируса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.</w:t>
      </w:r>
    </w:p>
    <w:p w:rsidR="002D0041" w:rsidRPr="0011473F" w:rsidRDefault="002D0041" w:rsidP="002D0041">
      <w:pPr>
        <w:tabs>
          <w:tab w:val="left" w:pos="1464"/>
        </w:tabs>
        <w:spacing w:before="16" w:after="0" w:line="241" w:lineRule="exact"/>
        <w:rPr>
          <w:lang w:val="ru-RU"/>
        </w:rPr>
      </w:pPr>
      <w:proofErr w:type="gramStart"/>
      <w:r>
        <w:rPr>
          <w:rFonts w:ascii="Arial" w:hAnsi="Arial" w:cs="Arial"/>
          <w:color w:val="221E20"/>
          <w:w w:val="89"/>
          <w:sz w:val="21"/>
          <w:szCs w:val="21"/>
        </w:rPr>
        <w:t>x</w:t>
      </w:r>
      <w:proofErr w:type="gramEnd"/>
      <w:r w:rsidRPr="0011473F">
        <w:rPr>
          <w:rFonts w:ascii="Arial" w:hAnsi="Arial" w:cs="Arial"/>
          <w:color w:val="221E20"/>
          <w:w w:val="89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color w:val="221E20"/>
          <w:sz w:val="21"/>
          <w:szCs w:val="21"/>
          <w:lang w:val="ru-RU"/>
        </w:rPr>
        <w:tab/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Ретровирусы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(вирусы иммунодефицита человека, онкогенные ретрови-</w:t>
      </w:r>
    </w:p>
    <w:p w:rsidR="002D0041" w:rsidRPr="0011473F" w:rsidRDefault="002D0041" w:rsidP="002D0041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русы) имеют уникальный диплоидный геном, состоящий из двух иден-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тичных молекул РНК. В составе ретровирусов есть особый вирусоспеци-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фический фермент — обратная транскриптаза, или ревертаза, с помощью </w:t>
      </w:r>
      <w:r w:rsidRPr="0011473F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lastRenderedPageBreak/>
        <w:t xml:space="preserve">которой осуществляется процесс обратной транскрипции, т.е. </w:t>
      </w:r>
      <w:r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на матри</w:t>
      </w:r>
      <w:r w:rsidRPr="002D0041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це геномной РНК синтезируется комплементарная однонитевая ДНК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(кДНК). Комплементарная нить ДНК копируется с образованием двуни-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тевой комплементарной ДНК, которая интегрируется в клеточный геном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и в его составе транскрибируется в иРНК с помощью клеточной ДНК-за-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висимой РНК-полимеразы. Синтез белков для этих обратнотранскриби-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рующихся вирусов осуществляется по схеме: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геномная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РНК вируса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>комплементарная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>ДНК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3"/>
          <w:sz w:val="21"/>
          <w:szCs w:val="21"/>
        </w:rPr>
        <w:t>o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>транскрипция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>иРНК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1E20"/>
          <w:spacing w:val="3"/>
          <w:sz w:val="21"/>
          <w:szCs w:val="21"/>
        </w:rPr>
        <w:t>o</w:t>
      </w:r>
      <w:r w:rsidRPr="0011473F">
        <w:rPr>
          <w:rFonts w:ascii="Arial Italic" w:hAnsi="Arial Italic" w:cs="Arial Italic"/>
          <w:i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>трансляция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 </w:t>
      </w:r>
      <w:r w:rsidRPr="0011473F">
        <w:rPr>
          <w:rFonts w:ascii="Arial Bold" w:hAnsi="Arial Bold" w:cs="Arial Bold"/>
          <w:color w:val="221E20"/>
          <w:spacing w:val="3"/>
          <w:sz w:val="21"/>
          <w:szCs w:val="21"/>
          <w:lang w:val="ru-RU"/>
        </w:rPr>
        <w:t xml:space="preserve">белка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вируса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.</w:t>
      </w:r>
    </w:p>
    <w:p w:rsidR="002D0041" w:rsidRPr="003E71C3" w:rsidRDefault="002D0041" w:rsidP="002D004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Репликация вирусных геномов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т.е. синтез вирусных нуклеиновых кислот,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приводит к накоплению в клетке копий исходных вирусных геномов, которые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используются при сборке вирионов. Способ репликации генома зависит от типа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нуклеиновой кислоты вируса, наличия вирусоспецифических или клеточных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полимераз, а также от способности вирусов индуцировать образование поли-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мераз в клетке. 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Механизм репликации отличается у вирусов, имеющих: 1) дву-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w w:val="103"/>
          <w:sz w:val="21"/>
          <w:szCs w:val="21"/>
          <w:lang w:val="ru-RU"/>
        </w:rPr>
        <w:t>нитевую ДНК; 2) однонитевую ДНК; 3) плюс-однонитевую РНК; 4) минус-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w w:val="101"/>
          <w:sz w:val="21"/>
          <w:szCs w:val="21"/>
          <w:lang w:val="ru-RU"/>
        </w:rPr>
        <w:t xml:space="preserve">однонитевую РНК; 5) двунитевую РНК; 6) идентичные плюс-нитевые РНК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(ретровирусы).</w:t>
      </w:r>
    </w:p>
    <w:p w:rsidR="002D0041" w:rsidRPr="0011473F" w:rsidRDefault="002D0041" w:rsidP="002D0041">
      <w:pPr>
        <w:spacing w:after="0" w:line="260" w:lineRule="exact"/>
        <w:ind w:right="761"/>
        <w:jc w:val="both"/>
        <w:rPr>
          <w:lang w:val="ru-RU"/>
        </w:rPr>
      </w:pP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1. </w:t>
      </w:r>
      <w:r w:rsidRPr="003E71C3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Двунитевые  ДНК-вирусы</w:t>
      </w:r>
      <w:r w:rsidRPr="003E71C3">
        <w:rPr>
          <w:rFonts w:ascii="Arial Bold" w:hAnsi="Arial Bold" w:cs="Arial Bold"/>
          <w:color w:val="221E20"/>
          <w:sz w:val="21"/>
          <w:szCs w:val="21"/>
          <w:lang w:val="ru-RU"/>
        </w:rPr>
        <w:t>.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 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Репликация  двунитевых  вирусных  ДНК происходит обычным полуконсервативным механизмом: после расплетения нитей ДНК к ним комплементарно достраиваются новые нити. Каждая вновь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синтезированная молекула ДНК состоит из одной родительской и одной вновь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синтезированной нити. В репликации вирусных геномов участвуют вирусные ДНК-зависимые ДНК-полимеразы (у аденовирусов, герпес-вирусов и поксви-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русов) или клеточные ДНК-зависимые ДНК-полимеразы (у папилломавиру-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сов, полиомавирусов и анелловирусов). У этих вирусов, кроме поксвирусов,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транскрипция вирусного генома происходит в ядре.</w:t>
      </w:r>
    </w:p>
    <w:p w:rsidR="002D0041" w:rsidRPr="0011473F" w:rsidRDefault="002D0041" w:rsidP="002D004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Уникальный механизм репликации характерен для гепаднавирусов (виру-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са гепатита В), геном которого представлен неполной двунитевой кольцевой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ДНК, одна нить которой короче (неполная плюс-нить) другой — минус-нити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(см. рис. 3.7).</w:t>
      </w:r>
    </w:p>
    <w:p w:rsidR="002D0041" w:rsidRPr="0011473F" w:rsidRDefault="002D0041" w:rsidP="002D004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2.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Однонитевые ДНК-вирусы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.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Единственными представителями однони-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тевых ДНК-вирусов являются парвовирусы, которые используют клеточные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ДНК-полимеразы для создания двунитевого вирусного генома, так называе-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мой репликативной формы последнего. При этом на исходной вирусной ДНК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(плюс-нить) комплементарно синтезируется минус-нить ДНК, служащая ма-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трицей для синтеза плюс-нити ДНК нового вириона. Параллельно синтезиру-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ется иРНК, происходит трансляция вирусных пептидов.</w:t>
      </w:r>
    </w:p>
    <w:p w:rsidR="002D0041" w:rsidRPr="0011473F" w:rsidRDefault="002D0041" w:rsidP="002D004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3.</w:t>
      </w: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Плюс-однонитевые РНК-вирусы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включают пикорнавирусы, флавиви-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русы и тогавирусы (см. рис. 3.8), у которых геномная плюс-нить РНК выпол-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няет функцию иРНК — матрицы для синтеза белка. Вирусная РНК-полимераза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транскрибирует геномную плюс-нить РНК в минус-нить РНК, на матрице 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торой синтезируется геномная плюс-нить РНК.</w:t>
      </w:r>
    </w:p>
    <w:p w:rsidR="002D0041" w:rsidRPr="0011473F" w:rsidRDefault="002D0041" w:rsidP="002D0041">
      <w:pPr>
        <w:spacing w:before="30" w:after="0" w:line="260" w:lineRule="exact"/>
        <w:ind w:right="649"/>
        <w:jc w:val="both"/>
        <w:rPr>
          <w:lang w:val="ru-RU"/>
        </w:rPr>
      </w:pP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>4.</w:t>
      </w:r>
      <w:r w:rsidRPr="003E71C3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Минус-однонитевые  РНК-вирусы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 (аренавирусы,  борнавирусы,  раб-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довирусы, парамиксовирусы, ортомиксовирусы, филовирусы) имеют геном-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ную минус-нить РНК, которая трансформируется вирионной РНК-зависимой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РНК-полимеразой в неполные и полные плюс-нити РНК. </w:t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>Полные копии яв-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ляются матрицей (промежуточная стадия) для синтеза минус-нитей геномной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РНК потомства (см. рис. 3.9).</w:t>
      </w:r>
    </w:p>
    <w:p w:rsidR="002D0041" w:rsidRPr="0011473F" w:rsidRDefault="002D0041" w:rsidP="002D0041">
      <w:pPr>
        <w:spacing w:after="0" w:line="260" w:lineRule="exact"/>
        <w:ind w:right="649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lastRenderedPageBreak/>
        <w:t>5.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 xml:space="preserve">Двунитевые РНК-вирусы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(реовирусы и ротавирусы) сходны по репли-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кации с минус-однонитевыми РНК-вирусами. Образовавшиеся в процессе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транскрипции плюс-нити функционируют не только как иРНК, но и участвуют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 репликации: они служат матрицами для синтеза минус-нитей РНК. Послед-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ние в комплексе с плюс-нитями РНК образуют геномные двунитевые РНК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рионов. Репликация вирусных нуклеиновых кислот этих вирусов происходит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 цитоплазме клеток.</w:t>
      </w:r>
    </w:p>
    <w:p w:rsidR="002D0041" w:rsidRDefault="002D0041" w:rsidP="002D0041">
      <w:pPr>
        <w:spacing w:after="0" w:line="260" w:lineRule="exact"/>
        <w:ind w:right="649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6.</w:t>
      </w: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</w:t>
      </w:r>
      <w:r w:rsidRPr="003E71C3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 xml:space="preserve"> Вирусы  с  обратной  транскрипцией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(ретровирусы  и  гепаднавиру-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сы).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Ретровирусы, частности ВИЧ, являются плюс-нитевыми диплоидными</w:t>
      </w: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РНК-содержащими вирусами. Вирионная обратная транскриптаза ретровиру-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сов синтезирует (на матрице РНК-вируса) минус-нить ДНК, с которой копиру-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ется плюс-нить ДНК с образованием двойной нити ДНК, замкнутой в кольцо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(рис. 3.10). Далее двойная нить ДНК интегрирует с хромосомой клетки, 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разуя 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>провирус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. Многочисленные вирионные РНК образуются в результате </w:t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транскрипции одной из нитей интегрированной ДНК при участии клеточной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ДНК-зависимой РНК-полимеразы. Другой пример обратнотранскрибирующе-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гося вируса —вирус гепатита В</w:t>
      </w:r>
    </w:p>
    <w:p w:rsidR="002D0041" w:rsidRDefault="002D0041" w:rsidP="002D0041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>Формирование вирусов.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Вирионы формируются путем самосборки: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ставные части вириона транспортируются в места сборки вируса — участки ядра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или цитоплазмы клетки. Соединение компонентов вириона обусловлено нали-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чием гидрофобных, ионных, водородных связей и стерического соответствия.</w:t>
      </w:r>
    </w:p>
    <w:p w:rsidR="002D0041" w:rsidRPr="0011473F" w:rsidRDefault="002D0041" w:rsidP="002D0041">
      <w:pPr>
        <w:spacing w:before="23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Существуют следующие общие принципы сборки вирусов.</w:t>
      </w:r>
    </w:p>
    <w:p w:rsidR="002D0041" w:rsidRPr="0011473F" w:rsidRDefault="002D0041" w:rsidP="002D0041">
      <w:pPr>
        <w:tabs>
          <w:tab w:val="left" w:pos="1464"/>
          <w:tab w:val="left" w:pos="1464"/>
        </w:tabs>
        <w:spacing w:before="4" w:after="0" w:line="260" w:lineRule="exact"/>
        <w:ind w:right="647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1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 Формирование</w:t>
      </w:r>
      <w:proofErr w:type="gramEnd"/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вирусов — многоступенчатый процесс с образованием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промежуточных форм, отличающихся от зрелых вирионов по составу по-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липептидов.</w:t>
      </w:r>
    </w:p>
    <w:p w:rsidR="002D0041" w:rsidRPr="0011473F" w:rsidRDefault="002D0041" w:rsidP="002D0041">
      <w:pPr>
        <w:tabs>
          <w:tab w:val="left" w:pos="1464"/>
          <w:tab w:val="left" w:pos="1464"/>
        </w:tabs>
        <w:spacing w:after="0" w:line="260" w:lineRule="exact"/>
        <w:ind w:right="647"/>
        <w:rPr>
          <w:lang w:val="ru-RU"/>
        </w:rPr>
      </w:pPr>
      <w:proofErr w:type="gramStart"/>
      <w:r>
        <w:rPr>
          <w:rFonts w:ascii="Arial" w:hAnsi="Arial" w:cs="Arial"/>
          <w:color w:val="221E20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 Сборка</w:t>
      </w:r>
      <w:proofErr w:type="gramEnd"/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простых вирусов заключается во взаимодействии вирусных ну-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клеиновых кислот с капсидными белками и в образовании нуклеокапси-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дов.</w:t>
      </w:r>
    </w:p>
    <w:p w:rsidR="002D0041" w:rsidRPr="0011473F" w:rsidRDefault="002D0041" w:rsidP="002D0041">
      <w:pPr>
        <w:tabs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</w:tabs>
        <w:spacing w:after="0" w:line="260" w:lineRule="exact"/>
        <w:ind w:right="647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1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 У</w:t>
      </w:r>
      <w:proofErr w:type="gramEnd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сложных вирусов сначала формируются нуклеокапсиды, которые вза-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имодействуют с модифицированными мембранами клеток (будущей ли-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попротеиновой оболочкой вируса). Причем сборка вирусов, реплицир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у-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ющихся в ядре клетки, происходит с участием мембраны ядра, а сборка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вирусов, репликация которых идет в цитоплазме, осуществляется с уча-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стием мембран эндоплазматической сети или плазматической мембраны,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куда встраиваются гликопротеины и другие белки оболочки вируса. </w:t>
      </w:r>
      <w:r w:rsidRPr="0011473F">
        <w:rPr>
          <w:lang w:val="ru-RU"/>
        </w:rPr>
        <w:br/>
      </w:r>
      <w:r>
        <w:rPr>
          <w:rFonts w:ascii="Arial" w:hAnsi="Arial" w:cs="Arial"/>
          <w:color w:val="221E20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 У ряда сложных минус-нитевых РНК-вирусов (ортомиксовирусов, пара-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миксовирусов) в сборку вовлекается так называемый матриксный белок</w:t>
      </w:r>
    </w:p>
    <w:p w:rsidR="002D0041" w:rsidRPr="0011473F" w:rsidRDefault="002D0041" w:rsidP="002D0041">
      <w:pPr>
        <w:spacing w:before="32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(М-белок), который расположен под модифицированной клеточной мем-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браной. Обладая гидрофобными свойствами, он выполняет роль посред-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ника между нуклеокапсидом и вирусной липопротеиновой оболочкой.</w:t>
      </w:r>
    </w:p>
    <w:p w:rsidR="002D0041" w:rsidRDefault="002D0041" w:rsidP="002D0041">
      <w:pPr>
        <w:tabs>
          <w:tab w:val="left" w:pos="1350"/>
          <w:tab w:val="left" w:pos="1094"/>
        </w:tabs>
        <w:spacing w:after="0" w:line="260" w:lineRule="exact"/>
        <w:ind w:right="761"/>
        <w:rPr>
          <w:rFonts w:ascii="Arial" w:hAnsi="Arial" w:cs="Arial"/>
          <w:color w:val="221E20"/>
          <w:sz w:val="21"/>
          <w:szCs w:val="21"/>
          <w:lang w:val="ru-RU"/>
        </w:rPr>
      </w:pPr>
      <w:proofErr w:type="gramStart"/>
      <w:r>
        <w:rPr>
          <w:rFonts w:ascii="Arial" w:hAnsi="Arial" w:cs="Arial"/>
          <w:color w:val="221E20"/>
          <w:spacing w:val="-4"/>
          <w:sz w:val="21"/>
          <w:szCs w:val="21"/>
        </w:rPr>
        <w:t>x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 Сложные</w:t>
      </w:r>
      <w:proofErr w:type="gramEnd"/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вирусы в процессе формирования включают в свой состав неко-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торые компоненты клетки хозяина, например липиды и углеводы. </w:t>
      </w:r>
      <w:r w:rsidRPr="0011473F">
        <w:rPr>
          <w:lang w:val="ru-RU"/>
        </w:rPr>
        <w:br/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ab/>
        <w:t>Выход вирусов из клетки.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Полный цикл репродукции вирусов заверша-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ется через 5-6 ч (вирус гриппа и др.) или через несколько суток (вирус кори</w:t>
      </w:r>
    </w:p>
    <w:p w:rsidR="002D0041" w:rsidRPr="0011473F" w:rsidRDefault="002D0041" w:rsidP="002D0041">
      <w:pPr>
        <w:tabs>
          <w:tab w:val="left" w:pos="1209"/>
        </w:tabs>
        <w:spacing w:before="56" w:after="0" w:line="260" w:lineRule="exact"/>
        <w:ind w:right="647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др.). Процесс репродукции вирусов заканчивается выходом их из клетки, к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торый происходит взрывным путем или почкованием, экзоцитозом.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 Взрывной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путь: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из погибающей клетки одновременно выходит большое</w:t>
      </w:r>
    </w:p>
    <w:p w:rsidR="002D0041" w:rsidRPr="0011473F" w:rsidRDefault="002D0041" w:rsidP="002D004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количество вирионов. По взрывному пути выходят из клетки простые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русы, не имеющие липопротеиновой оболочки.</w:t>
      </w:r>
    </w:p>
    <w:p w:rsidR="002D0041" w:rsidRPr="0011473F" w:rsidRDefault="002D0041" w:rsidP="002D0041">
      <w:pPr>
        <w:tabs>
          <w:tab w:val="left" w:pos="1463"/>
          <w:tab w:val="left" w:pos="1463"/>
          <w:tab w:val="left" w:pos="1463"/>
          <w:tab w:val="left" w:pos="1463"/>
          <w:tab w:val="left" w:pos="1463"/>
          <w:tab w:val="left" w:pos="1463"/>
          <w:tab w:val="left" w:pos="1463"/>
          <w:tab w:val="left" w:pos="1463"/>
        </w:tabs>
        <w:spacing w:after="0" w:line="260" w:lineRule="exact"/>
        <w:ind w:right="647"/>
        <w:rPr>
          <w:lang w:val="ru-RU"/>
        </w:rPr>
      </w:pPr>
      <w:proofErr w:type="gramStart"/>
      <w:r>
        <w:rPr>
          <w:rFonts w:ascii="Arial" w:hAnsi="Arial" w:cs="Arial"/>
          <w:color w:val="221E20"/>
          <w:sz w:val="21"/>
          <w:szCs w:val="21"/>
        </w:rPr>
        <w:lastRenderedPageBreak/>
        <w:t>x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 Почкование</w:t>
      </w:r>
      <w:proofErr w:type="gramEnd"/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,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экзоцитоз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присущи вирусам с липопротеиновой оболоч-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кой, которая является производной от клеточных мембран. Сначала 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разовавшийся нуклеокапсид или сердцевина вириона транспортируются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 клеточным мембранам, в которые уже встроены вирусоспецифические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белки. Затем в области контакта нуклеокапсида или сердцевины вириона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 клеточной мембраной начинается выпячивание этих участков. Сформи-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ровавшаяся почка отделяется от клетки в виде сложного вируса. При этом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клетка способна длительно сохранять жизнеспособность и продуцировать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вирусное потомство.</w:t>
      </w:r>
    </w:p>
    <w:p w:rsidR="002D0041" w:rsidRPr="0011473F" w:rsidRDefault="002D0041" w:rsidP="002D004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Почкование вирусов, формирующихся в цитоплазме, может происходить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либо через плазматическую мембрану (например, тогавирусы, парамиксовиру-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сы — см. рис. 3.8, 3.9), либо через мембраны эндоплазматической сети с после-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дующим их выходом на поверхность клетки (буньявирусы).</w:t>
      </w:r>
    </w:p>
    <w:p w:rsidR="002D0041" w:rsidRDefault="002D0041" w:rsidP="002D0041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Вирусы, формирующиеся в ядре клетки (например, герпес-вирусы), почку-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ются в перинуклеарное пространство через модифицированную ядерную мем-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брану, приобретая таким образом липопротеиновую оболочку. Затем они пере-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носятся в составе цитоплазматических везикул на поверхность клетки.</w:t>
      </w:r>
    </w:p>
    <w:p w:rsidR="00877B66" w:rsidRDefault="00877B66" w:rsidP="002D0041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77B66" w:rsidRDefault="00877B66" w:rsidP="002D0041">
      <w:pPr>
        <w:spacing w:after="0" w:line="260" w:lineRule="exact"/>
        <w:ind w:right="647"/>
        <w:jc w:val="both"/>
        <w:rPr>
          <w:rFonts w:cs="Arial Bold"/>
          <w:color w:val="25237B"/>
          <w:spacing w:val="-7"/>
          <w:w w:val="95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w w:val="95"/>
          <w:sz w:val="26"/>
          <w:szCs w:val="26"/>
          <w:lang w:val="ru-RU"/>
        </w:rPr>
        <w:t>Абортивный тип взаимодействия вирусов с клеткой</w:t>
      </w:r>
    </w:p>
    <w:p w:rsidR="00877B66" w:rsidRDefault="00877B66" w:rsidP="002D0041">
      <w:pPr>
        <w:spacing w:after="0" w:line="260" w:lineRule="exact"/>
        <w:ind w:right="647"/>
        <w:jc w:val="both"/>
        <w:rPr>
          <w:rFonts w:cs="Arial Bold"/>
          <w:color w:val="25237B"/>
          <w:spacing w:val="-7"/>
          <w:w w:val="95"/>
          <w:sz w:val="26"/>
          <w:szCs w:val="26"/>
          <w:lang w:val="ru-RU"/>
        </w:rPr>
      </w:pPr>
    </w:p>
    <w:p w:rsidR="00877B66" w:rsidRPr="0011473F" w:rsidRDefault="00877B66" w:rsidP="00877B66">
      <w:pPr>
        <w:spacing w:before="114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Этот тип взаимодействия не завершается образованием вирусного потомства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может возникать при следующих обстоятельствах:</w:t>
      </w:r>
    </w:p>
    <w:p w:rsidR="00877B66" w:rsidRPr="0011473F" w:rsidRDefault="00877B66" w:rsidP="00877B66">
      <w:pPr>
        <w:tabs>
          <w:tab w:val="left" w:pos="1464"/>
        </w:tabs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1) заражение чувствительных клеток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дефектными вирусами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или дефек-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тными вирионами;</w:t>
      </w:r>
    </w:p>
    <w:p w:rsidR="00877B66" w:rsidRPr="0011473F" w:rsidRDefault="00877B66" w:rsidP="00877B66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2) заражение стандартным вирусом генетически резистентных к нему клеток;</w:t>
      </w:r>
    </w:p>
    <w:p w:rsidR="00877B66" w:rsidRPr="0011473F" w:rsidRDefault="00877B66" w:rsidP="00877B66">
      <w:pPr>
        <w:tabs>
          <w:tab w:val="left" w:pos="1463"/>
        </w:tabs>
        <w:spacing w:before="4" w:after="0" w:line="260" w:lineRule="exact"/>
        <w:ind w:right="648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3) заражение стандартным вирусом чувствительных клеток в непермиссив-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ных (неразрешающих) условиях.</w:t>
      </w:r>
    </w:p>
    <w:p w:rsidR="00877B66" w:rsidRPr="0011473F" w:rsidRDefault="00877B66" w:rsidP="00877B66">
      <w:pPr>
        <w:spacing w:before="16" w:after="0" w:line="241" w:lineRule="exact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Различают дефектные вирусы и дефектные вирионы.</w:t>
      </w:r>
    </w:p>
    <w:p w:rsidR="00877B66" w:rsidRPr="0011473F" w:rsidRDefault="00877B66" w:rsidP="00877B66">
      <w:pPr>
        <w:tabs>
          <w:tab w:val="left" w:pos="1463"/>
          <w:tab w:val="left" w:pos="1463"/>
          <w:tab w:val="left" w:pos="1463"/>
          <w:tab w:val="left" w:pos="1463"/>
        </w:tabs>
        <w:spacing w:before="4" w:after="0" w:line="260" w:lineRule="exact"/>
        <w:ind w:right="648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 Дефектные</w:t>
      </w:r>
      <w:proofErr w:type="gramEnd"/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вирусы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существуют как самостоятельные виды, которые ре-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  <w:t xml:space="preserve">продуцируются лишь при наличии вируса-помощника (например, вирус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гепатита </w:t>
      </w:r>
      <w:r>
        <w:rPr>
          <w:rFonts w:ascii="Arial" w:hAnsi="Arial" w:cs="Arial"/>
          <w:color w:val="221E20"/>
          <w:spacing w:val="-3"/>
          <w:sz w:val="21"/>
          <w:szCs w:val="21"/>
        </w:rPr>
        <w:t>D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репродуцируется только при наличии вируса гепатита </w:t>
      </w:r>
      <w:r>
        <w:rPr>
          <w:rFonts w:ascii="Arial" w:hAnsi="Arial" w:cs="Arial"/>
          <w:color w:val="221E20"/>
          <w:spacing w:val="-3"/>
          <w:sz w:val="21"/>
          <w:szCs w:val="21"/>
        </w:rPr>
        <w:t>B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). </w:t>
      </w:r>
      <w:proofErr w:type="gramStart"/>
      <w:r>
        <w:rPr>
          <w:rFonts w:ascii="Arial" w:hAnsi="Arial" w:cs="Arial"/>
          <w:color w:val="221E20"/>
          <w:spacing w:val="-6"/>
          <w:sz w:val="21"/>
          <w:szCs w:val="21"/>
        </w:rPr>
        <w:t>x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 Дефектные</w:t>
      </w:r>
      <w:proofErr w:type="gramEnd"/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вирионы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обычно лишены части генетического материала и 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гут накапливаться в популяции многих вирусов при множественном зара-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жении клеток.</w:t>
      </w:r>
    </w:p>
    <w:p w:rsidR="00877B66" w:rsidRPr="0011473F" w:rsidRDefault="00877B66" w:rsidP="00877B66">
      <w:pPr>
        <w:tabs>
          <w:tab w:val="left" w:pos="1463"/>
          <w:tab w:val="left" w:pos="1463"/>
        </w:tabs>
        <w:spacing w:after="0" w:line="260" w:lineRule="exact"/>
        <w:ind w:right="648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 Дефектные</w:t>
      </w:r>
      <w:proofErr w:type="gramEnd"/>
      <w:r w:rsidRPr="0011473F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интерферирующие частицы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(ДИ-частицы) интерферируют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  <w:t>с репродукцией стандартного вируса и подавляют воспроизводство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русного потомства.</w:t>
      </w:r>
    </w:p>
    <w:p w:rsidR="00877B66" w:rsidRDefault="00877B66" w:rsidP="00877B66">
      <w:pPr>
        <w:spacing w:after="0" w:line="240" w:lineRule="exact"/>
        <w:rPr>
          <w:sz w:val="12"/>
          <w:szCs w:val="12"/>
          <w:lang w:val="ru-RU"/>
        </w:rPr>
      </w:pPr>
    </w:p>
    <w:p w:rsidR="00877B66" w:rsidRDefault="00877B66" w:rsidP="00877B66">
      <w:pPr>
        <w:tabs>
          <w:tab w:val="left" w:pos="1200"/>
        </w:tabs>
        <w:spacing w:after="0" w:line="240" w:lineRule="exact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>
        <w:rPr>
          <w:sz w:val="12"/>
          <w:szCs w:val="12"/>
          <w:lang w:val="az-Latn-AZ"/>
        </w:rPr>
        <w:t xml:space="preserve">       </w:t>
      </w:r>
      <w:r>
        <w:rPr>
          <w:sz w:val="12"/>
          <w:szCs w:val="12"/>
          <w:lang w:val="az-Latn-AZ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Абортивный тип взаимодействия чаще наблюдается при заражении нечув-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ствительных клеток стандартным вирусом. Механизм генетически обусловлен-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ной резистентности клеток к вирусам широко варьирует.</w:t>
      </w:r>
    </w:p>
    <w:p w:rsidR="00877B66" w:rsidRDefault="00877B66" w:rsidP="00877B66">
      <w:pPr>
        <w:tabs>
          <w:tab w:val="left" w:pos="1200"/>
        </w:tabs>
        <w:spacing w:after="0" w:line="240" w:lineRule="exact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</w:p>
    <w:p w:rsidR="00877B66" w:rsidRPr="0011473F" w:rsidRDefault="00877B66" w:rsidP="00877B66">
      <w:pPr>
        <w:spacing w:before="64" w:after="0" w:line="280" w:lineRule="exact"/>
        <w:ind w:right="2073"/>
        <w:jc w:val="both"/>
        <w:rPr>
          <w:lang w:val="ru-RU"/>
        </w:rPr>
      </w:pPr>
      <w:r>
        <w:rPr>
          <w:rFonts w:ascii="Arial" w:hAnsi="Arial" w:cs="Arial"/>
          <w:color w:val="221E20"/>
          <w:spacing w:val="-4"/>
          <w:sz w:val="21"/>
          <w:szCs w:val="21"/>
          <w:lang w:val="ru-RU"/>
        </w:rPr>
        <w:tab/>
      </w:r>
      <w:r w:rsidRPr="0011473F">
        <w:rPr>
          <w:rFonts w:ascii="Arial Bold" w:hAnsi="Arial Bold" w:cs="Arial Bold"/>
          <w:color w:val="25237B"/>
          <w:spacing w:val="-7"/>
          <w:w w:val="96"/>
          <w:sz w:val="26"/>
          <w:szCs w:val="26"/>
          <w:lang w:val="ru-RU"/>
        </w:rPr>
        <w:t>Интегративный тип взаимодействия вирусов с клеткой (вирогения)</w:t>
      </w:r>
    </w:p>
    <w:p w:rsidR="00877B66" w:rsidRPr="009E41D3" w:rsidRDefault="009E41D3" w:rsidP="00877B66">
      <w:pPr>
        <w:tabs>
          <w:tab w:val="left" w:pos="1200"/>
        </w:tabs>
        <w:spacing w:after="0" w:line="240" w:lineRule="exact"/>
        <w:rPr>
          <w:rFonts w:ascii="Arial" w:hAnsi="Arial" w:cs="Arial"/>
          <w:color w:val="221E20"/>
          <w:spacing w:val="-4"/>
          <w:sz w:val="21"/>
          <w:szCs w:val="21"/>
          <w:lang w:val="az-Latn-AZ"/>
        </w:rPr>
      </w:pPr>
      <w:r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                       </w:t>
      </w:r>
    </w:p>
    <w:p w:rsidR="009E41D3" w:rsidRPr="0011473F" w:rsidRDefault="00877B66" w:rsidP="009E41D3">
      <w:pPr>
        <w:spacing w:after="0" w:line="260" w:lineRule="exact"/>
        <w:ind w:right="761"/>
        <w:jc w:val="both"/>
        <w:rPr>
          <w:lang w:val="ru-RU"/>
        </w:rPr>
      </w:pPr>
      <w:r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             </w:t>
      </w:r>
      <w:r w:rsidR="009E41D3"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           </w:t>
      </w:r>
      <w:r w:rsidR="009E41D3"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Интегративный тип взаимодействия характерен для умеренных ДНК-содер-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жащих бактериофагов, онкогенных вирусов и некоторых инфекционных виру-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сов, как ДНК- (например, вирус гепатита В), так и РНК-содержащих (например, 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вирус иммунодефицита человека). Для интеграции с геномом клетки необходи-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lastRenderedPageBreak/>
        <w:t xml:space="preserve">мо наличие кольцевой формы двунитевой ДНК-вируса. Геном ДНК-содержащих 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вирусов в кольцевой форме прикрепляется к клеточной ДНК в месте гомологии 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нуклеотидных последовательностей и встраивается в определенный участок хро-</w:t>
      </w:r>
      <w:r w:rsidR="009E41D3" w:rsidRPr="0011473F">
        <w:rPr>
          <w:lang w:val="ru-RU"/>
        </w:rPr>
        <w:br/>
      </w:r>
      <w:r w:rsidR="009E41D3"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мосомы при участии ряда ферментов (рестриктаз, эндонуклеаз, лигаз).</w:t>
      </w:r>
    </w:p>
    <w:p w:rsidR="009E41D3" w:rsidRDefault="009E41D3" w:rsidP="009E41D3">
      <w:pPr>
        <w:spacing w:after="0" w:line="260" w:lineRule="exact"/>
        <w:ind w:right="759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У РНК-содержащих вирусов (ВИЧ) процесс интеграции более сложный.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Он начинается с механизма обратной транскрипции, который заключается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 синтезе комплементарной нити ДНК на матрице вирусной РНК с помощью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вирусоспецифического фермента обратной транскриптазы (ревертазы).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После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образования двунитевой ДНК и замыкания ее в кольцо происходит интеграция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ДНК-транскрипта в хромосому клетки (см. рис. 3.10). Встроенная в хромосому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клетки ДНК вируса называется </w:t>
      </w:r>
      <w:r w:rsidRPr="0011473F">
        <w:rPr>
          <w:rFonts w:ascii="Arial Bold Italic" w:hAnsi="Arial Bold Italic" w:cs="Arial Bold Italic"/>
          <w:i/>
          <w:color w:val="221E20"/>
          <w:spacing w:val="-2"/>
          <w:sz w:val="21"/>
          <w:szCs w:val="21"/>
          <w:lang w:val="ru-RU"/>
        </w:rPr>
        <w:t>провирусом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, или провирусной ДНК. Провирус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реплицируется в составе хромосомы и переходит в геном дочерних клеток, т.е.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состояние вирогении наследуется.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Однако под влиянием некоторых физических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или химических факторов провирус может исключаться из хромосомы клетки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переходить в автономное состояние с развитием продуктивного типа взаимо-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действия с клеткой.</w:t>
      </w:r>
    </w:p>
    <w:p w:rsidR="009E41D3" w:rsidRDefault="009E41D3" w:rsidP="009E41D3">
      <w:pPr>
        <w:spacing w:after="0" w:line="260" w:lineRule="exact"/>
        <w:ind w:right="759"/>
        <w:jc w:val="both"/>
        <w:rPr>
          <w:rFonts w:ascii="Arial" w:hAnsi="Arial" w:cs="Arial"/>
          <w:color w:val="221E20"/>
          <w:sz w:val="21"/>
          <w:szCs w:val="21"/>
          <w:lang w:val="ru-RU"/>
        </w:rPr>
      </w:pPr>
      <w:r w:rsidRPr="0011473F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>Латентная инфекция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поддерживается в инфицированной клетке в виде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вирусной ДНК, интегрированной в геном клетки, или в виде множественных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копий ковалентно замкнутой циркулярной ДНК вируса</w:t>
      </w:r>
    </w:p>
    <w:p w:rsidR="009E41D3" w:rsidRDefault="009E41D3" w:rsidP="009E41D3">
      <w:pPr>
        <w:spacing w:after="0" w:line="260" w:lineRule="exact"/>
        <w:ind w:right="759"/>
        <w:jc w:val="both"/>
        <w:rPr>
          <w:rFonts w:ascii="Arial" w:hAnsi="Arial" w:cs="Arial"/>
          <w:color w:val="221E20"/>
          <w:sz w:val="21"/>
          <w:szCs w:val="21"/>
          <w:lang w:val="ru-RU"/>
        </w:rPr>
      </w:pPr>
    </w:p>
    <w:p w:rsidR="009E41D3" w:rsidRDefault="009E41D3" w:rsidP="009E41D3">
      <w:pPr>
        <w:spacing w:after="0" w:line="260" w:lineRule="exact"/>
        <w:ind w:right="759"/>
        <w:jc w:val="both"/>
        <w:rPr>
          <w:rFonts w:cs="Arial Bold"/>
          <w:color w:val="221E20"/>
          <w:spacing w:val="-7"/>
          <w:w w:val="95"/>
          <w:sz w:val="28"/>
          <w:szCs w:val="28"/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w w:val="95"/>
          <w:sz w:val="28"/>
          <w:szCs w:val="28"/>
          <w:lang w:val="ru-RU"/>
        </w:rPr>
        <w:t>Культивирование вирусов</w:t>
      </w:r>
    </w:p>
    <w:p w:rsidR="009E41D3" w:rsidRDefault="009E41D3" w:rsidP="009E41D3">
      <w:pPr>
        <w:spacing w:after="0" w:line="260" w:lineRule="exact"/>
        <w:ind w:right="759"/>
        <w:jc w:val="both"/>
        <w:rPr>
          <w:rFonts w:cs="Arial Bold"/>
          <w:color w:val="221E20"/>
          <w:spacing w:val="-7"/>
          <w:w w:val="95"/>
          <w:sz w:val="28"/>
          <w:szCs w:val="28"/>
          <w:lang w:val="ru-RU"/>
        </w:rPr>
      </w:pPr>
    </w:p>
    <w:p w:rsidR="009E41D3" w:rsidRPr="0011473F" w:rsidRDefault="009E41D3" w:rsidP="009E41D3">
      <w:pPr>
        <w:spacing w:before="230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Вирусы культивируют на трех биологических моделях: в организме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лабораторных животных, в развивающихся эмбрионах птиц (чаще на куриных эмбрионах) и культурах клеток (тканей).</w:t>
      </w:r>
    </w:p>
    <w:p w:rsidR="009E41D3" w:rsidRPr="0011473F" w:rsidRDefault="009E41D3" w:rsidP="009E41D3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Выращенные вирусы определяют с помощью методов индикации и иденти-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фикации.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 xml:space="preserve"> Индикация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вирусов, т.е. обнаружение факта их репродукции, основа-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на на выявлении различных биологических свойств вирусов и особенностей 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взаимодействия с чувствительными клетками.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 xml:space="preserve">Идентификация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(определение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вида, типа) вирусов осуществляется в основном с помощью иммунологических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реакций, основанных на взаимодействии антигенов вирусов и соответствую-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щих им антител.</w:t>
      </w:r>
    </w:p>
    <w:p w:rsidR="009E41D3" w:rsidRDefault="00E974A8" w:rsidP="009E41D3">
      <w:pPr>
        <w:spacing w:after="0" w:line="260" w:lineRule="exact"/>
        <w:ind w:right="759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Лабораторных животных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(взрослых или новорожденных белых мышей, хо-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мяков, кроликов, обезьян и др.) заражают исследуемым вируссодержащим ма-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териалом различными способами (подкожно, внутримышечно, интраназально,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интрацеребрально и т.д.) в зависимости от тропизма вирусов</w:t>
      </w:r>
    </w:p>
    <w:p w:rsidR="00E974A8" w:rsidRPr="0011473F" w:rsidRDefault="00E974A8" w:rsidP="00E974A8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О репродукции вирусов в организме животных судят по развитию у них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видимых клинических проявлений заболевания, патоморфологическим изме-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нениям органов и тканей, а также на основании </w:t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 xml:space="preserve">реакции гемагглютинации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(РГА) с суспензией из органов, содержащих вирусы. РГА основана на способ</w:t>
      </w:r>
      <w:r>
        <w:rPr>
          <w:rFonts w:ascii="Arial" w:hAnsi="Arial" w:cs="Arial"/>
          <w:color w:val="221E20"/>
          <w:spacing w:val="-1"/>
          <w:sz w:val="21"/>
          <w:szCs w:val="21"/>
          <w:lang w:val="az-Latn-AZ"/>
        </w:rPr>
        <w:t>-</w:t>
      </w:r>
      <w:r w:rsidRPr="00E974A8">
        <w:rPr>
          <w:rFonts w:ascii="Arial" w:hAnsi="Arial" w:cs="Arial"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ности многих вирусов вызывать склеивание (агглютинацию) эритроцитов че-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ловека, птиц и млекопитающих в результате взаимодействия вирусных белков (гемагглютининов) с рецепторами эритроцитов.</w:t>
      </w:r>
    </w:p>
    <w:p w:rsidR="00E974A8" w:rsidRPr="0011473F" w:rsidRDefault="00E974A8" w:rsidP="00E974A8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Куриные эмбрионы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(5-12-дневные) заражают путем введения исследуемого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материала в различные полости и ткани зародыша. Таким образом можно куль-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тивировать вирусы гриппа, герпеса, натуральной оспы и др. </w:t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Достоинствами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модели являются: возможность накопления вирусов в больших количествах;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отсутствие скрытых вирусных инфекций; доступность для любой лаборатории. </w:t>
      </w:r>
      <w:r w:rsidRPr="003E71C3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 репродукции вирусов в куриных эмбрионах свидетельствуют: специфиче-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lastRenderedPageBreak/>
        <w:t xml:space="preserve">ские поражения оболочек и тела эмбриона (оспины, кровоизлияния); гибель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эмбриона; положительная РГА с вируссодержащей жидкостью, полученной из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полостей зараженного зародыша.</w:t>
      </w:r>
    </w:p>
    <w:p w:rsidR="00E974A8" w:rsidRPr="0011473F" w:rsidRDefault="00E974A8" w:rsidP="00E974A8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Культуру клеток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(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тканей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) наиболее часто применяют для культивирования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вирусов. Метод культур клеток разработан в 50-х годах ХХ в. Дж. </w:t>
      </w:r>
      <w:r w:rsidRPr="0019009A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Эндерсом </w:t>
      </w:r>
      <w:r w:rsidRPr="0019009A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и соавт., получившими за это открытие Нобелевскую премию.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Клетки, получен-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ные из различных органов и тканей человека, животных, птиц и других биоло-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гических объектов, размножают вне организма на искусственных питательных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средах в специальной лабораторной посуде. Большое распространение получи-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ли культуры клеток из эмбриональных и опухолевых (злокачественно перерож-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денных) тканей, обладающих по сравнению с нормальными клетками взрослого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организма более активной способностью к росту и размножению.</w:t>
      </w:r>
    </w:p>
    <w:p w:rsidR="00E974A8" w:rsidRPr="0011473F" w:rsidRDefault="00E974A8" w:rsidP="00E974A8">
      <w:pPr>
        <w:spacing w:before="4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 зависимости от техники приготовления различают однослойные, суспен-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зионные и органные культуры клеток.</w:t>
      </w:r>
    </w:p>
    <w:p w:rsidR="00E974A8" w:rsidRPr="0011473F" w:rsidRDefault="00E974A8" w:rsidP="00E974A8">
      <w:pPr>
        <w:tabs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 Однослойные</w:t>
      </w:r>
      <w:proofErr w:type="gramEnd"/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t xml:space="preserve">  культуры  клеток.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 Клетки  способны  прикрепляться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размножаться на поверхности химически нейтрального стекла лабора-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торной посуды в виде монослоя. Они получили наибольшее применение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 вирусологии.</w:t>
      </w:r>
    </w:p>
    <w:p w:rsidR="00E974A8" w:rsidRPr="0011473F" w:rsidRDefault="00E974A8" w:rsidP="00E974A8">
      <w:pPr>
        <w:tabs>
          <w:tab w:val="left" w:pos="1464"/>
          <w:tab w:val="left" w:pos="1464"/>
          <w:tab w:val="left" w:pos="1464"/>
          <w:tab w:val="left" w:pos="1464"/>
        </w:tabs>
        <w:spacing w:before="76" w:after="0" w:line="260" w:lineRule="exact"/>
        <w:ind w:right="647"/>
        <w:rPr>
          <w:lang w:val="ru-RU"/>
        </w:rPr>
      </w:pPr>
      <w:r>
        <w:rPr>
          <w:sz w:val="12"/>
          <w:szCs w:val="12"/>
          <w:lang w:val="ru-RU"/>
        </w:rPr>
        <w:tab/>
      </w: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 Суспензионные</w:t>
      </w:r>
      <w:proofErr w:type="gramEnd"/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 xml:space="preserve"> культуры клеток.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Клетки размножаются во всем объ-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еме питательной среды при постоянном ее перемешивании с помощью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9009A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магнитной мешалки или во вращающемся барабане.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Их используют для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  <w:t xml:space="preserve">получения большого количества клеток, например при промышленном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получении вирусных вакцин.</w:t>
      </w:r>
    </w:p>
    <w:p w:rsidR="00E974A8" w:rsidRPr="0011473F" w:rsidRDefault="00E974A8" w:rsidP="00E974A8">
      <w:pPr>
        <w:tabs>
          <w:tab w:val="left" w:pos="1464"/>
          <w:tab w:val="left" w:pos="1207"/>
        </w:tabs>
        <w:spacing w:after="0" w:line="260" w:lineRule="exact"/>
        <w:ind w:right="646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5"/>
          <w:sz w:val="21"/>
          <w:szCs w:val="21"/>
        </w:rPr>
        <w:t>x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  Органные</w:t>
      </w:r>
      <w:proofErr w:type="gramEnd"/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 культуры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цельные кусочки органов и тканей, сохраняющие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исходную структуру вне организма (применяются ограниченно).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Культуры клеток в процессе их культивирования способны проходить десят-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ки генераций. По числу жизнеспособных генераций культуры клеток подразде-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ляют на: 1) первичные, или первично-трипсинизированные; 2) перевиваемые,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или стабильные; 3) полуперевиваемые.</w:t>
      </w:r>
    </w:p>
    <w:p w:rsidR="00E974A8" w:rsidRPr="0011473F" w:rsidRDefault="00E974A8" w:rsidP="00E974A8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Первичные культуры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клеток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способны размножаться только в первых ге-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нерациях, т.е. выдерживают не более 5-10 пассажей после выделения из тканей. 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 основе получения первичных культур лежит обработка кусочков тканей (эм-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бриональных, опухолевых или нормальных) протеолитическими ферментами,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например трипсином, который разрушает межклеточные связи в тканях и орга-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нах с образованием изолированных клеток.</w:t>
      </w:r>
    </w:p>
    <w:p w:rsidR="00E974A8" w:rsidRPr="0011473F" w:rsidRDefault="00E974A8" w:rsidP="00E974A8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Перевиваемые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(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стабильные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)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 xml:space="preserve"> культуры клеток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способны размножаться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в лабораторных условиях неопределенно длительный срок (десятки лет), т.е. </w:t>
      </w:r>
      <w:r w:rsidRPr="0011473F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выдерживают многочисленные пассажи.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Их получают главный образом из опу-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холевых или эмбриональных тканей, обладающих большой потенцией роста.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Перевиваемые культуры клеток имеют преимущества перед первичными куль-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турами. К ним относятся: продолжительность их культивирования, высокая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скорость размножения опухолевых и эмбриональных клеток, меньшая трудоем-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кость, способность культур сохранять свои свойства в замороженном состоянии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 течение многих лет, возможность использования международных линий куль-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тур во многих лабораториях мира. Однако злокачественный характер клеток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и соматические мутации, претерпеваемые нормальными клетками в процессе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многочисленных генераций, ограничивают использование этого вида культур,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 частности невозможно их применение в производстве вирусных вакцин.</w:t>
      </w:r>
    </w:p>
    <w:p w:rsidR="00E974A8" w:rsidRDefault="00E974A8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z w:val="21"/>
          <w:szCs w:val="21"/>
          <w:lang w:val="ru-RU"/>
        </w:rPr>
        <w:lastRenderedPageBreak/>
        <w:t>Полуперевиваемые культуры клеток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имеют ограниченную продолжи-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w w:val="101"/>
          <w:sz w:val="21"/>
          <w:szCs w:val="21"/>
          <w:lang w:val="ru-RU"/>
        </w:rPr>
        <w:t xml:space="preserve">тельность жизни и выдерживают 40-50 пассажей. Их обычно получают из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диплоидных клеток эмбриона человека. В процессе пассажей эти культуры со-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храняют диплоидный набор хромосом, характерный для соматических клеток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исходной ткани, и не претерпевают злокачественной трансформации. Поэтому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полуперевиваемые культуры клеток могут быть использованы как в диагности-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ке, так и в производстве вакцин.</w:t>
      </w:r>
    </w:p>
    <w:p w:rsidR="00E974A8" w:rsidRPr="0011473F" w:rsidRDefault="00E974A8" w:rsidP="00E974A8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О репродукции вирусов в культуре клеток, зараженных вируссодержащим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материалом, можно судить на основании следующих феноменов: цитопатоген-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ного действия вирусов, или цитопатического эффекта, образования внутрикле-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точных включений; образования «бляшек»; реакций гемадсорбции и гемагглю-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тинации; «цветной» реакции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.</w:t>
      </w:r>
    </w:p>
    <w:p w:rsidR="00E974A8" w:rsidRDefault="00E974A8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1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6"/>
          <w:sz w:val="21"/>
          <w:szCs w:val="21"/>
          <w:lang w:val="ru-RU"/>
        </w:rPr>
        <w:t>Цитопатогенное действие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(ЦПД) —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патологические изменения морфоло-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гии клеток, вплоть до их гибели, возникающие в результате репродукции ви-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русов и наблюдаемые под микроскопом</w:t>
      </w:r>
    </w:p>
    <w:p w:rsidR="00E974A8" w:rsidRDefault="00E974A8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Некоторые вирусы можно обнаружить и идентифицировать по внутрикле-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точным </w:t>
      </w: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включениям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которые образуются в ядре или цитоплазме зараженных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клеток (рис. 3.12). Часто включения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представляют собой скопления вирусных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частиц или отдельных компонентов вирусов, иногда могут содержать клеточ-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ный материал.</w:t>
      </w:r>
    </w:p>
    <w:p w:rsidR="00E974A8" w:rsidRDefault="00E974A8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1"/>
          <w:sz w:val="21"/>
          <w:szCs w:val="21"/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4"/>
          <w:sz w:val="21"/>
          <w:szCs w:val="21"/>
          <w:lang w:val="ru-RU"/>
        </w:rPr>
        <w:t>«Бляшки»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, или 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«негативные колонии»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—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ограниченные участки разрушен-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ных вирусами клеток в сплошном монослое культуры клеток, культивируемых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на питательной среде под агаровым покрытием. Они видны невооруженным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глазом в виде светлых пятен на фоне окрашенного монослоя живых клеток</w:t>
      </w:r>
    </w:p>
    <w:p w:rsidR="00E974A8" w:rsidRPr="003E71C3" w:rsidRDefault="00E974A8" w:rsidP="00E974A8">
      <w:pPr>
        <w:spacing w:before="10" w:after="0" w:line="260" w:lineRule="exact"/>
        <w:ind w:right="648"/>
        <w:jc w:val="both"/>
        <w:rPr>
          <w:lang w:val="ru-RU"/>
        </w:rPr>
      </w:pP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Реакция гемадсорбции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основана на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способности культур клеток, инфици-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рованных вирусами, адсорбировать на своей поверхности эритроциты. Целый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ряд вирусов (гриппа, парагриппа и др.) обладают гемадсорбирующими свой-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ствами, что позволяет использовать реакцию гемадсорбции для индикации этих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вирусов даже без выраженного ЦПД в культуре клеток. Механизмы реакции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гемадсорбции и гемагглютинации сходны. Поэтому для обнаружения репро-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дукции некоторых вирусов в культуре клеток можно использовать реакцию </w:t>
      </w:r>
      <w:r w:rsidRPr="0011473F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гемагглютинации с культуральной жидкостью, т.е. с питательной средой, содер-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жащей размножившиеся вирусы.</w:t>
      </w:r>
    </w:p>
    <w:p w:rsidR="00E974A8" w:rsidRPr="0011473F" w:rsidRDefault="00E974A8" w:rsidP="00E974A8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О репродукции вирусов в культуре клеток можно также судить по так называ-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емой </w:t>
      </w:r>
      <w:r w:rsidRPr="0011473F">
        <w:rPr>
          <w:rFonts w:ascii="Arial Bold" w:hAnsi="Arial Bold" w:cs="Arial Bold"/>
          <w:color w:val="221E20"/>
          <w:spacing w:val="-7"/>
          <w:sz w:val="21"/>
          <w:szCs w:val="21"/>
          <w:lang w:val="ru-RU"/>
        </w:rPr>
        <w:t>«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цветной» реакции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. </w:t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Она регистрируется по изменению цвета индикатора</w:t>
      </w:r>
      <w:r w:rsidRPr="00E974A8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находящегося в питательной среде для культур клеток. Если вирусы не размно-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жаются в культуре клеток, то живые клетки в процессе своего метаболизма вы-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деляют кислые продукты, изменяющие рН среды и соответственно цвет инди-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катора. При репродукции вирусов нормальный метаболизм клеток нарушается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(клетки гибнут), и среда сохраняет первоначальный цвет индикатора.</w:t>
      </w:r>
    </w:p>
    <w:p w:rsidR="00E974A8" w:rsidRDefault="00E974A8" w:rsidP="00E974A8">
      <w:pPr>
        <w:spacing w:after="0" w:line="260" w:lineRule="exact"/>
        <w:ind w:right="648"/>
        <w:jc w:val="both"/>
        <w:rPr>
          <w:lang w:val="ru-RU"/>
        </w:rPr>
      </w:pPr>
    </w:p>
    <w:p w:rsidR="00E974A8" w:rsidRDefault="00E974A8" w:rsidP="00E974A8">
      <w:pPr>
        <w:spacing w:after="0" w:line="260" w:lineRule="exact"/>
        <w:ind w:right="648"/>
        <w:jc w:val="both"/>
        <w:rPr>
          <w:lang w:val="ru-RU"/>
        </w:rPr>
      </w:pPr>
    </w:p>
    <w:p w:rsidR="00E974A8" w:rsidRPr="0011473F" w:rsidRDefault="00E974A8" w:rsidP="00E974A8">
      <w:pPr>
        <w:spacing w:before="190" w:after="0" w:line="260" w:lineRule="exact"/>
        <w:ind w:right="1044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Экология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(от греч.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oikos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—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дом, место обитания) микроорганизмов из</w:t>
      </w:r>
      <w:proofErr w:type="gramStart"/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у-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чает взаимоотношения микроорганизмов друг с другом и с окружающей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средой.</w:t>
      </w:r>
    </w:p>
    <w:p w:rsidR="00E974A8" w:rsidRDefault="00E974A8" w:rsidP="00E974A8">
      <w:pPr>
        <w:spacing w:before="20" w:after="0" w:line="260" w:lineRule="exact"/>
        <w:ind w:right="761"/>
        <w:jc w:val="both"/>
        <w:rPr>
          <w:rFonts w:cs="Arial Italic"/>
          <w:i/>
          <w:color w:val="221E20"/>
          <w:spacing w:val="-7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Микроорганизмы обнаруживаются в почве, воде, воздухе, на растениях, в ор-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ганизме человека и животных и даже в космосе. Они — составная часть </w:t>
      </w:r>
      <w:r w:rsidRPr="0011473F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биоце-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ноза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, т.е. совокупности животных, растений и микроорганизмов, заселяющих </w:t>
      </w:r>
      <w:r w:rsidRPr="0011473F">
        <w:rPr>
          <w:lang w:val="ru-RU"/>
        </w:rPr>
        <w:br/>
      </w:r>
      <w:r w:rsidRPr="0011473F">
        <w:rPr>
          <w:rFonts w:ascii="Arial Bold Italic" w:hAnsi="Arial Bold Italic" w:cs="Arial Bold Italic"/>
          <w:i/>
          <w:color w:val="221E20"/>
          <w:spacing w:val="-3"/>
          <w:sz w:val="21"/>
          <w:szCs w:val="21"/>
          <w:lang w:val="ru-RU"/>
        </w:rPr>
        <w:t>биотоп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 —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участок суши или водоема с однородными условиями жизни. Сооб-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>щество микроорганизмов, обитающих на определенных участках среды, назы-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вается </w:t>
      </w:r>
      <w:r w:rsidRPr="0011473F">
        <w:rPr>
          <w:rFonts w:ascii="Arial Bold Italic" w:hAnsi="Arial Bold Italic" w:cs="Arial Bold Italic"/>
          <w:i/>
          <w:color w:val="221E20"/>
          <w:spacing w:val="-7"/>
          <w:sz w:val="21"/>
          <w:szCs w:val="21"/>
          <w:lang w:val="ru-RU"/>
        </w:rPr>
        <w:t>микробиоценозом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>.</w:t>
      </w:r>
    </w:p>
    <w:p w:rsidR="002A6F6F" w:rsidRDefault="002A6F6F" w:rsidP="00E974A8">
      <w:pPr>
        <w:spacing w:before="20" w:after="0" w:line="260" w:lineRule="exact"/>
        <w:ind w:right="761"/>
        <w:jc w:val="both"/>
        <w:rPr>
          <w:lang w:val="ru-RU"/>
        </w:rPr>
      </w:pPr>
    </w:p>
    <w:p w:rsidR="002A6F6F" w:rsidRDefault="002A6F6F" w:rsidP="00E974A8">
      <w:pPr>
        <w:spacing w:before="20" w:after="0" w:line="260" w:lineRule="exact"/>
        <w:ind w:right="761"/>
        <w:jc w:val="both"/>
        <w:rPr>
          <w:lang w:val="ru-RU"/>
        </w:rPr>
      </w:pPr>
    </w:p>
    <w:p w:rsidR="002A6F6F" w:rsidRPr="002A6F6F" w:rsidRDefault="002A6F6F" w:rsidP="00E974A8">
      <w:pPr>
        <w:spacing w:before="20" w:after="0" w:line="260" w:lineRule="exact"/>
        <w:ind w:right="761"/>
        <w:jc w:val="both"/>
        <w:rPr>
          <w:lang w:val="ru-RU"/>
        </w:rPr>
      </w:pPr>
      <w:r w:rsidRPr="0011473F">
        <w:rPr>
          <w:rFonts w:ascii="Arial Bold" w:hAnsi="Arial Bold" w:cs="Arial Bold"/>
          <w:color w:val="221E20"/>
          <w:spacing w:val="-7"/>
          <w:sz w:val="28"/>
          <w:szCs w:val="28"/>
          <w:lang w:val="ru-RU"/>
        </w:rPr>
        <w:t>Распространение микробов в окружающей среде</w:t>
      </w:r>
    </w:p>
    <w:p w:rsidR="00E974A8" w:rsidRDefault="002A6F6F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Микрофлора почвы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Почва заселена разнообразными микроорганизмами, которые принимают уча-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стие в процессах почвообразования и самоочищения почвы, кругооборота в при-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роде азота, углерода и других элементов. В почве обитают бактерии, грибы,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лишайники (симбиоз грибов с цианобактериями) и простейшие. Численность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бактерий в почве достигает 10 млрд клеток в 1 г. На поверхности почвы микро-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организмов относительно мало, так как на них губительно действуют УФ-лучи,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высушивание и другие факторы</w:t>
      </w:r>
    </w:p>
    <w:p w:rsidR="002A6F6F" w:rsidRPr="0011473F" w:rsidRDefault="002A6F6F" w:rsidP="002A6F6F">
      <w:pPr>
        <w:spacing w:before="56"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Наибольшее число микроорганизмов содержится в верхнем слое почвы тол-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щиной до 10 см. По мере углубления количество микроорганизмов уменьшает-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ся, и на глубине 3-4 м они практически отсутствуют.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В почве живут </w:t>
      </w:r>
      <w:r w:rsidRPr="0011473F">
        <w:rPr>
          <w:rFonts w:ascii="Arial Bold" w:hAnsi="Arial Bold" w:cs="Arial Bold"/>
          <w:color w:val="221E20"/>
          <w:sz w:val="21"/>
          <w:szCs w:val="21"/>
          <w:lang w:val="ru-RU"/>
        </w:rPr>
        <w:t>азотфиксирующие бактерии</w:t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, способные усваивать моле-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кулярный азот (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Azotobacter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Azomonas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Mycobacterium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др.). Азотфиксирующие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разновидности цианобактерий, или сине-зеленых водорослей, применяют для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повышения плодородия рисовых полей.</w:t>
      </w:r>
      <w:r w:rsidRPr="002A6F6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Непатогенные бациллы (</w:t>
      </w:r>
      <w:r w:rsidRPr="0011473F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 xml:space="preserve">Вас.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megaterium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Вас.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subtilis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и др.) наряду с псевдомонадами, протеем и некоторыми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другими бактериями являются </w:t>
      </w:r>
      <w:r w:rsidRPr="0011473F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аммонифицирующими</w:t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, составляя группу гн</w:t>
      </w:r>
      <w:proofErr w:type="gramStart"/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и-</w:t>
      </w:r>
      <w:proofErr w:type="gramEnd"/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лостных бактерий, осуществляющих минерализацию органических веществ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z w:val="21"/>
          <w:szCs w:val="21"/>
          <w:lang w:val="ru-RU"/>
        </w:rPr>
      </w:pP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5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Кишечные бактерии (сем.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Enterobacteriaceae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)</w:t>
      </w:r>
      <w:r w:rsidRPr="0011473F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— </w:t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кишечная палочка, возбу-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дители брюшного тифа, сальмонеллезов, дизентерии — могут попадать в почву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 фекалиями</w:t>
      </w:r>
    </w:p>
    <w:p w:rsidR="002A6F6F" w:rsidRPr="0011473F" w:rsidRDefault="002A6F6F" w:rsidP="002A6F6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Обнаружение бактерий группы кишечной палочки (колиформных бак-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терий) в значительных количествах служит показателем загрязнения почвы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фекалиями человека и животных и свидетельствует об ее санитарно-эпидемио-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логическом неблагополучии из-за возможности передачи возбудителей кишеч-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ных инфекций.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Микрофлора воды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>Микрофлора воды отражает микробный пейзаж почвы</w:t>
      </w:r>
    </w:p>
    <w:p w:rsidR="002A6F6F" w:rsidRPr="0011473F" w:rsidRDefault="002A6F6F" w:rsidP="002A6F6F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Вода  пресных  водоемов  содержит  различные  бактерии:  палочковидные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(псевдомонады,  аэромонады  и  др.),  кокковидные </w:t>
      </w:r>
      <w:r w:rsidRPr="0011473F">
        <w:rPr>
          <w:rFonts w:ascii="Arial" w:hAnsi="Arial" w:cs="Arial"/>
          <w:color w:val="221E20"/>
          <w:w w:val="102"/>
          <w:sz w:val="21"/>
          <w:szCs w:val="21"/>
          <w:lang w:val="ru-RU"/>
        </w:rPr>
        <w:t>(микрококки),  извитые</w:t>
      </w:r>
    </w:p>
    <w:p w:rsidR="002A6F6F" w:rsidRDefault="002A6F6F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нитевидные (актиномицеты). Загрязнение воды органическими веществами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сопровождается увеличением числа анаэробных и аэробных бактерий, а также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грибов. Особенно много анаэробов в иле, на дне водоемов.</w:t>
      </w:r>
    </w:p>
    <w:p w:rsidR="00BE3DD1" w:rsidRPr="0011473F" w:rsidRDefault="00BE3DD1" w:rsidP="00BE3DD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В микрофлоре воды океанов и морей также представлены различные микро-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организмы, в том числе архебактерии, светящиеся и галофильные (солелюби-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вые), например галофильные вибрионы, поражающие моллюсков и некоторые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виды рыб, при употреблении которых в пищу развивается пищевая токсикоин-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фекция.</w:t>
      </w:r>
    </w:p>
    <w:p w:rsidR="00BE3DD1" w:rsidRDefault="00BE3DD1" w:rsidP="00BE3DD1">
      <w:pPr>
        <w:spacing w:after="0" w:line="260" w:lineRule="exact"/>
        <w:ind w:right="761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Вода артезианских скважин практически не содержит микроорганизмов, так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как последние обычно задерживаются верхними слоями почвы.</w:t>
      </w:r>
    </w:p>
    <w:p w:rsidR="00BE3DD1" w:rsidRPr="0011473F" w:rsidRDefault="00BE3DD1" w:rsidP="00BE3DD1">
      <w:pPr>
        <w:spacing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>Вместе с загряз-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ненными ливневыми, талыми и сточными водами в озера и реки попадают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представители нормальной микрофлоры человека и животных (индикаторы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lastRenderedPageBreak/>
        <w:t>фекального загрязнения — кишечная палочка, цитробактер, энтеробактер, энте-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рококки, клостридии) и возбудители кишечных инфекций (брюшного тифа, па-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ратифов, дизентерии, холеры, лептоспироза, энтеровирусных инфекций и др.).</w:t>
      </w:r>
    </w:p>
    <w:p w:rsidR="00BE3DD1" w:rsidRDefault="00BE3DD1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Микрофлора воздуха</w:t>
      </w:r>
    </w:p>
    <w:p w:rsidR="00BE3DD1" w:rsidRDefault="00BE3DD1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</w:p>
    <w:p w:rsidR="00BE3DD1" w:rsidRPr="0011473F" w:rsidRDefault="00BE3DD1" w:rsidP="00BE3DD1">
      <w:pPr>
        <w:spacing w:before="174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Микрофлора воздуха взаимосвязана с микрофлорой почвы, воды, человека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животных. С воздухом разносятся кокковидные и палочковидные бактерии,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бациллы, клостридии, актиномицеты, грибы и вирусы. Солнечные лучи и дру-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гие факторы способствуют гибели микрофлоры воздуха. Большее количество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микроорганизмов присутствует в воздухе крупных городов, меньшее — в возду-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хе сельской местности. Особенно мало микроорганизмов в воздухе над лесами,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горами и морями. Состав и численность микроорганизмов воздуха закрытых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помещений зависят от условий уборки помещения, уровня освещенности, ко-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личества людей в помещении, частоты проветривания и др.</w:t>
      </w:r>
    </w:p>
    <w:p w:rsidR="00BE3DD1" w:rsidRDefault="00BE3DD1" w:rsidP="00E974A8">
      <w:pPr>
        <w:spacing w:after="0" w:line="260" w:lineRule="exact"/>
        <w:ind w:right="648"/>
        <w:jc w:val="both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11473F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Микрофлора продуктов питания</w:t>
      </w:r>
    </w:p>
    <w:p w:rsidR="00BE3DD1" w:rsidRDefault="00BE3DD1" w:rsidP="00E974A8">
      <w:pPr>
        <w:spacing w:after="0" w:line="260" w:lineRule="exact"/>
        <w:ind w:right="648"/>
        <w:jc w:val="both"/>
        <w:rPr>
          <w:rFonts w:ascii="Arial" w:hAnsi="Arial" w:cs="Arial"/>
          <w:color w:val="221E20"/>
          <w:spacing w:val="-5"/>
          <w:sz w:val="21"/>
          <w:szCs w:val="21"/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Пищевые продукты могут обсеменяться различными микроорганизмами. В слу-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чае продуктов животного происхождения различают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первичное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(прижизненное)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загрязнение собственной микрофлорой, присущей животному, и </w:t>
      </w:r>
      <w:r w:rsidRPr="0011473F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вторичное</w:t>
      </w:r>
      <w:r w:rsidRPr="00BE3DD1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возникающее в результате попадания микроорганизмов при забое животных, до-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ении коров, отлове рыбы, при переработке и хранении продуктов</w:t>
      </w:r>
    </w:p>
    <w:p w:rsidR="00BE3DD1" w:rsidRPr="0011473F" w:rsidRDefault="00BE3DD1" w:rsidP="00BE3DD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Пищевые продукты, загрязненные микроорганизмами, могут обусловливать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самые разнообразные пищевые токсикоинфекции и интоксикации, а также та-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кие инфекционные болезни, как сибирская язва, бруцеллез, туберкулез и др.</w:t>
      </w:r>
    </w:p>
    <w:p w:rsidR="00BE3DD1" w:rsidRPr="0011473F" w:rsidRDefault="00BE3DD1" w:rsidP="00BE3DD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Мясные блюда (студни, салаты из мяса, блюда из мясного фарша) могут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стать причиной заболеваний, связанных с размножившимися в них сальмонел-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лами, шигеллами, диареягенными кишечными палочками, протеем, энтероток-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сигенными штаммами стафилококков, энтерококками,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Closlridium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z w:val="21"/>
          <w:szCs w:val="21"/>
        </w:rPr>
        <w:t>perfringens</w:t>
      </w:r>
      <w:r w:rsidRPr="0011473F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и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Bacillus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7"/>
          <w:sz w:val="21"/>
          <w:szCs w:val="21"/>
        </w:rPr>
        <w:t>cereus</w:t>
      </w:r>
      <w:r w:rsidRPr="0011473F">
        <w:rPr>
          <w:rFonts w:ascii="Arial Italic" w:hAnsi="Arial Italic" w:cs="Arial Italic"/>
          <w:i/>
          <w:color w:val="221E20"/>
          <w:spacing w:val="-7"/>
          <w:sz w:val="21"/>
          <w:szCs w:val="21"/>
          <w:lang w:val="ru-RU"/>
        </w:rPr>
        <w:t>.</w:t>
      </w:r>
    </w:p>
    <w:p w:rsidR="00BE3DD1" w:rsidRPr="0011473F" w:rsidRDefault="00BE3DD1" w:rsidP="00BE3DD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Молоко и молочные продукты могут быть фактором передачи возбудителей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бруцеллеза, туберкулеза и шигеллеза. Возможно также развитие пищевых от-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равлений в результате размножения в молочных продуктах сальмонелл, шигелл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и стафилококков.</w:t>
      </w:r>
    </w:p>
    <w:p w:rsidR="00BE3DD1" w:rsidRPr="0011473F" w:rsidRDefault="00BE3DD1" w:rsidP="00BE3DD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Яйца, яичный порошок и меланж при эндогенном первичном инфицирова-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нии сальмонеллами яиц, особенно утиных, являются причиной сальмонеллез-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ной токсикоинфекции.</w:t>
      </w:r>
    </w:p>
    <w:p w:rsidR="00BE3DD1" w:rsidRPr="0011473F" w:rsidRDefault="00BE3DD1" w:rsidP="00BE3DD1">
      <w:pPr>
        <w:spacing w:after="0" w:line="260" w:lineRule="exact"/>
        <w:ind w:right="647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Рыба и рыбные продукты чаще оказываются загрязненными бактериями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Closlridium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botulinum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Vibrio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parahaemolylicus</w:t>
      </w:r>
      <w:r w:rsidRPr="0011473F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— </w:t>
      </w:r>
      <w:r w:rsidRPr="0011473F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возбудителями пищевых токси-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коинфекций. Эти заболевания наблюдаются и при употреблении рыбных про-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дуктов, загрязненных большим количеством сальмонелл, протея,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Bacillus</w:t>
      </w:r>
      <w:r w:rsidRPr="0011473F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cereus</w:t>
      </w:r>
      <w:r w:rsidRPr="0011473F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, </w:t>
      </w:r>
      <w:r w:rsidRPr="0011473F">
        <w:rPr>
          <w:lang w:val="ru-RU"/>
        </w:rPr>
        <w:br/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Closlridium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perfringens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.</w:t>
      </w:r>
    </w:p>
    <w:p w:rsidR="00BE3DD1" w:rsidRPr="0011473F" w:rsidRDefault="00BE3DD1" w:rsidP="00BE3DD1">
      <w:pPr>
        <w:spacing w:before="58" w:after="0" w:line="260" w:lineRule="exact"/>
        <w:ind w:right="761"/>
        <w:jc w:val="both"/>
        <w:rPr>
          <w:lang w:val="ru-RU"/>
        </w:rPr>
      </w:pPr>
      <w:r w:rsidRPr="0011473F">
        <w:rPr>
          <w:rFonts w:ascii="Arial" w:hAnsi="Arial" w:cs="Arial"/>
          <w:color w:val="221E20"/>
          <w:sz w:val="21"/>
          <w:szCs w:val="21"/>
          <w:lang w:val="ru-RU"/>
        </w:rPr>
        <w:t xml:space="preserve">Овощи и фрукты, как правило, загрязняются и обсеменяются шигеллами, </w:t>
      </w:r>
      <w:r w:rsidRPr="0011473F">
        <w:rPr>
          <w:lang w:val="ru-RU"/>
        </w:rPr>
        <w:br/>
      </w:r>
      <w:r w:rsidRPr="0011473F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диареегенными кишечными палочками, пр</w:t>
      </w:r>
      <w:r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отеем, энтеропатогенными штамма</w:t>
      </w:r>
      <w:r w:rsidRPr="00BE3DD1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</w:t>
      </w:r>
      <w:r w:rsidRPr="0011473F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ми стафилококков. Соленые огурцы могут быть причиной токсикоинфекции, </w:t>
      </w:r>
      <w:r w:rsidRPr="0011473F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вызванной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V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parah</w:t>
      </w:r>
      <w:proofErr w:type="gramStart"/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а</w:t>
      </w:r>
      <w:proofErr w:type="gramEnd"/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emolyticus</w:t>
      </w:r>
      <w:r w:rsidRPr="0011473F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>.</w:t>
      </w:r>
    </w:p>
    <w:p w:rsidR="00BE3DD1" w:rsidRPr="003E71C3" w:rsidRDefault="00BE3DD1" w:rsidP="00BE3DD1">
      <w:pPr>
        <w:spacing w:before="167" w:after="0" w:line="322" w:lineRule="exact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7"/>
          <w:sz w:val="28"/>
          <w:szCs w:val="28"/>
          <w:lang w:val="ru-RU"/>
        </w:rPr>
        <w:t>Микрофлора организма человека</w:t>
      </w:r>
    </w:p>
    <w:p w:rsidR="00C34D3B" w:rsidRPr="00C34D3B" w:rsidRDefault="00BE3DD1" w:rsidP="00C34D3B">
      <w:pPr>
        <w:spacing w:before="230" w:after="0" w:line="260" w:lineRule="exact"/>
        <w:ind w:right="761"/>
        <w:jc w:val="both"/>
        <w:rPr>
          <w:lang w:val="ru-RU"/>
        </w:rPr>
      </w:pP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Микробы находятся в состоянии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равновесия (</w:t>
      </w:r>
      <w:r w:rsidRPr="003E71C3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эубиоза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 друг с другом и организмом человека. Большинство из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них являются </w:t>
      </w:r>
      <w:r w:rsidRPr="003E71C3">
        <w:rPr>
          <w:rFonts w:ascii="Arial Bold" w:hAnsi="Arial Bold" w:cs="Arial Bold"/>
          <w:color w:val="221E20"/>
          <w:spacing w:val="-5"/>
          <w:sz w:val="21"/>
          <w:szCs w:val="21"/>
          <w:lang w:val="ru-RU"/>
        </w:rPr>
        <w:t>комменсалами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 не причиняющими вреда человеку. Организм че-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lastRenderedPageBreak/>
        <w:t xml:space="preserve">ловека проявляет </w:t>
      </w:r>
      <w:r w:rsidRPr="003E71C3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пероральную </w:t>
      </w:r>
      <w:r w:rsidRPr="0019009A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(оральную, региональную) толерантность </w:t>
      </w:r>
      <w:r w:rsidRPr="0019009A">
        <w:rPr>
          <w:lang w:val="ru-RU"/>
        </w:rPr>
        <w:br/>
      </w:r>
      <w:r w:rsidRPr="0019009A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 собственной нормальной микрофлоре.</w:t>
      </w:r>
      <w:r w:rsidR="00C34D3B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</w:t>
      </w:r>
      <w:r w:rsidR="00C34D3B"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Различают посто-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янную и транзиторную микрофлору. </w:t>
      </w:r>
      <w:r w:rsidR="00C34D3B"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Постоянная микрофлора</w:t>
      </w:r>
      <w:r w:rsidR="00C34D3B"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(резидентная, 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индигенная, или автохтонная) представлена микробами, постоянно присутству-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ющими в организме. </w:t>
      </w:r>
      <w:r w:rsidR="00C34D3B" w:rsidRPr="003E71C3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>Транзиторная микрофлора</w:t>
      </w:r>
      <w:r w:rsidR="00C34D3B"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(непостоянная, или алло-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хтонная) не способна к длительному существованию в организме. </w:t>
      </w:r>
      <w:r w:rsidR="00C34D3B" w:rsidRPr="00C34D3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Постоянную </w:t>
      </w:r>
      <w:r w:rsidR="00C34D3B" w:rsidRPr="00C34D3B">
        <w:rPr>
          <w:lang w:val="ru-RU"/>
        </w:rPr>
        <w:br/>
      </w:r>
      <w:r w:rsidR="00C34D3B" w:rsidRPr="00C34D3B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микрофлору можно разделить на облигатную и факультативную. </w:t>
      </w:r>
      <w:r w:rsidR="00C34D3B"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Облигатная </w:t>
      </w:r>
      <w:r w:rsidR="00C34D3B" w:rsidRPr="003E71C3">
        <w:rPr>
          <w:lang w:val="ru-RU"/>
        </w:rPr>
        <w:br/>
      </w:r>
      <w:r w:rsidR="00C34D3B" w:rsidRPr="003E71C3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микрофлора</w:t>
      </w:r>
      <w:r w:rsidR="00C34D3B"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(бифидобактерии, лактобактерии, бактероиды, кишечные палоч-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ки и др.) является основой микробиоценоза, а </w:t>
      </w:r>
      <w:r w:rsidR="00C34D3B"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факультативная микрофлора </w:t>
      </w:r>
      <w:r w:rsidR="00C34D3B" w:rsidRPr="003E71C3">
        <w:rPr>
          <w:lang w:val="ru-RU"/>
        </w:rPr>
        <w:br/>
      </w:r>
      <w:r w:rsidR="00C34D3B"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(стафилококки, стрептококки, клебсиеллы, клостридии, некоторые грибы и др.) </w:t>
      </w:r>
      <w:r w:rsidR="00C34D3B" w:rsidRPr="003E71C3">
        <w:rPr>
          <w:lang w:val="ru-RU"/>
        </w:rPr>
        <w:br/>
      </w:r>
      <w:r w:rsidR="00C34D3B" w:rsidRPr="00C34D3B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включает меньшую часть микробиоценоза.</w:t>
      </w:r>
    </w:p>
    <w:p w:rsidR="00BE3DD1" w:rsidRDefault="00C34D3B" w:rsidP="00BE3DD1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1"/>
          <w:sz w:val="21"/>
          <w:szCs w:val="21"/>
          <w:lang w:val="ru-RU"/>
        </w:rPr>
      </w:pP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Представители нормальной микрофлоры слизистых оболочек заключены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в высокогидратированный экзополисахаридно-муциновый матрикс, образуя </w:t>
      </w:r>
      <w:r w:rsidRPr="003E71C3">
        <w:rPr>
          <w:lang w:val="ru-RU"/>
        </w:rPr>
        <w:br/>
      </w:r>
      <w:r w:rsidRPr="003E71C3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>биологическую пленку</w:t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>, устойчивую к различным воздействиям</w:t>
      </w:r>
    </w:p>
    <w:p w:rsidR="00C34D3B" w:rsidRDefault="00C34D3B" w:rsidP="00BE3DD1">
      <w:pPr>
        <w:spacing w:after="0" w:line="260" w:lineRule="exact"/>
        <w:ind w:right="647"/>
        <w:jc w:val="both"/>
        <w:rPr>
          <w:rFonts w:cs="Arial Italic"/>
          <w:i/>
          <w:color w:val="221E20"/>
          <w:spacing w:val="-4"/>
          <w:sz w:val="21"/>
          <w:szCs w:val="21"/>
          <w:lang w:val="ru-RU"/>
        </w:rPr>
      </w:pPr>
      <w:r w:rsidRPr="003E71C3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Кожа.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На коже и в ее более глубоких слоях (волосяных мешочках, протоках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сальных и потовых желез) анаэробов в 2-10 раз больше, чем аэробов.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3"/>
          <w:sz w:val="21"/>
          <w:szCs w:val="21"/>
          <w:lang w:val="ru-RU"/>
        </w:rPr>
        <w:t xml:space="preserve">Кожу колонизируют* грамположительные бактерии (пропионибактерии,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коринеформные бактерии, эпидермальные стафилококки и другие коагулазо-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отрицательные стафилококки, микрококки, стрептококки,</w:t>
      </w:r>
      <w:r w:rsidRPr="003E71C3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пептострептококки,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Dermabacter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hominis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),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а также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некоторые грамотрицательные бактерии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(рода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Acinetobacter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и др.) и дрожжеподобные грибы рода</w:t>
      </w:r>
      <w:r w:rsidRPr="003E71C3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4"/>
          <w:sz w:val="21"/>
          <w:szCs w:val="21"/>
        </w:rPr>
        <w:t>Malassezia</w:t>
      </w:r>
      <w:r w:rsidRPr="003E71C3">
        <w:rPr>
          <w:rFonts w:ascii="Arial Italic" w:hAnsi="Arial Italic" w:cs="Arial Italic"/>
          <w:i/>
          <w:color w:val="221E20"/>
          <w:spacing w:val="-4"/>
          <w:sz w:val="21"/>
          <w:szCs w:val="21"/>
          <w:lang w:val="ru-RU"/>
        </w:rPr>
        <w:t>.</w:t>
      </w:r>
    </w:p>
    <w:p w:rsidR="00C34D3B" w:rsidRPr="003E71C3" w:rsidRDefault="00C34D3B" w:rsidP="00C34D3B">
      <w:pPr>
        <w:spacing w:after="0" w:line="260" w:lineRule="exact"/>
        <w:ind w:right="647"/>
        <w:jc w:val="both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Конъюнктивы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содержат небольшое количество коринеформных бактерий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и стафилококков из-за действия лизоцима и других бактерицидных факторов 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слезной жидкости.</w:t>
      </w:r>
    </w:p>
    <w:p w:rsidR="00C34D3B" w:rsidRPr="00C34D3B" w:rsidRDefault="00C34D3B" w:rsidP="00C34D3B">
      <w:pPr>
        <w:spacing w:after="0" w:line="260" w:lineRule="exact"/>
        <w:ind w:right="648"/>
        <w:jc w:val="both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Верхние дыхательные пути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содержат бактероиды, коринеформные бакте-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рии, гемофильные палочки, лактобактерии, стафилококки, стрептококки, нейс-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серии, пептококки, пептострептококки и др. </w:t>
      </w:r>
      <w:r w:rsidRPr="00C34D3B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Трахея, бронхи и альвеолы обычно </w:t>
      </w:r>
      <w:r w:rsidRPr="00C34D3B">
        <w:rPr>
          <w:lang w:val="ru-RU"/>
        </w:rPr>
        <w:br/>
      </w:r>
      <w:r w:rsidRPr="00C34D3B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стерильны.</w:t>
      </w:r>
    </w:p>
    <w:p w:rsidR="00C34D3B" w:rsidRDefault="00C34D3B" w:rsidP="00BE3DD1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Рот.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Ассоцианты нормальной микрофлоры и продукты их жизнедеятельно-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сти образуют зубной налет (бляшки). В 1 мл слюны обитает до 10</w:t>
      </w:r>
      <w:r w:rsidRPr="003E71C3">
        <w:rPr>
          <w:rFonts w:ascii="Arial" w:hAnsi="Arial" w:cs="Arial"/>
          <w:color w:val="221E20"/>
          <w:sz w:val="21"/>
          <w:szCs w:val="21"/>
          <w:vertAlign w:val="superscript"/>
          <w:lang w:val="ru-RU"/>
        </w:rPr>
        <w:t>8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 бактерий,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чему способствуют остатки пищи во рту, благоприятная температура (37 </w:t>
      </w:r>
      <w:r>
        <w:rPr>
          <w:rFonts w:ascii="Arial" w:hAnsi="Arial" w:cs="Arial"/>
          <w:color w:val="221E20"/>
          <w:sz w:val="21"/>
          <w:szCs w:val="21"/>
        </w:rPr>
        <w:t>q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С)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и щелочная реакция среды. Анаэробов больше, чем аэробов, в 10 и более раз.</w:t>
      </w:r>
    </w:p>
    <w:p w:rsidR="00C34D3B" w:rsidRPr="003E71C3" w:rsidRDefault="00C34D3B" w:rsidP="00C34D3B">
      <w:pPr>
        <w:spacing w:before="17" w:after="0" w:line="241" w:lineRule="exact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>Пищевод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практически не содержит микроорганизмы.</w:t>
      </w:r>
    </w:p>
    <w:p w:rsidR="00C34D3B" w:rsidRDefault="00C34D3B" w:rsidP="00C34D3B">
      <w:pPr>
        <w:spacing w:after="0" w:line="260" w:lineRule="exact"/>
        <w:ind w:right="647"/>
        <w:jc w:val="both"/>
        <w:rPr>
          <w:rFonts w:ascii="Arial" w:hAnsi="Arial" w:cs="Arial"/>
          <w:color w:val="221E20"/>
          <w:spacing w:val="-4"/>
          <w:sz w:val="21"/>
          <w:szCs w:val="21"/>
          <w:lang w:val="ru-RU"/>
        </w:rPr>
      </w:pP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В </w:t>
      </w:r>
      <w:r w:rsidRPr="003E71C3">
        <w:rPr>
          <w:rFonts w:ascii="Arial Bold" w:hAnsi="Arial Bold" w:cs="Arial Bold"/>
          <w:color w:val="221E20"/>
          <w:sz w:val="21"/>
          <w:szCs w:val="21"/>
          <w:lang w:val="ru-RU"/>
        </w:rPr>
        <w:t>желудке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 имеются лактобациллы, дрожжи, единичные кокки и грамотри-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цательные бактерии. Концентрация бактерий меньше 10</w:t>
      </w:r>
      <w:r w:rsidRPr="003E71C3">
        <w:rPr>
          <w:rFonts w:ascii="Arial" w:hAnsi="Arial" w:cs="Arial"/>
          <w:color w:val="221E20"/>
          <w:sz w:val="21"/>
          <w:szCs w:val="21"/>
          <w:vertAlign w:val="superscript"/>
          <w:lang w:val="ru-RU"/>
        </w:rPr>
        <w:t>3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 клеток на 1 мл, так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как желудочный сок имеет низкое значение рН, неблагоприятное для многих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микробов.</w:t>
      </w:r>
    </w:p>
    <w:p w:rsidR="00C34D3B" w:rsidRPr="003E71C3" w:rsidRDefault="00C34D3B" w:rsidP="00C34D3B">
      <w:pPr>
        <w:spacing w:after="0" w:line="260" w:lineRule="exact"/>
        <w:ind w:right="761"/>
        <w:jc w:val="both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4"/>
          <w:sz w:val="21"/>
          <w:szCs w:val="21"/>
          <w:lang w:val="ru-RU"/>
        </w:rPr>
        <w:t>Тонкая кишка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содержит 10</w:t>
      </w:r>
      <w:r w:rsidRPr="003E71C3">
        <w:rPr>
          <w:rFonts w:ascii="Arial" w:hAnsi="Arial" w:cs="Arial"/>
          <w:color w:val="221E20"/>
          <w:spacing w:val="-4"/>
          <w:sz w:val="21"/>
          <w:szCs w:val="21"/>
          <w:vertAlign w:val="superscript"/>
          <w:lang w:val="ru-RU"/>
        </w:rPr>
        <w:t>4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-10</w:t>
      </w:r>
      <w:r w:rsidRPr="003E71C3">
        <w:rPr>
          <w:rFonts w:ascii="Arial" w:hAnsi="Arial" w:cs="Arial"/>
          <w:color w:val="221E20"/>
          <w:spacing w:val="-4"/>
          <w:sz w:val="21"/>
          <w:szCs w:val="21"/>
          <w:vertAlign w:val="superscript"/>
          <w:lang w:val="ru-RU"/>
        </w:rPr>
        <w:t>7</w:t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 микробов на 1 мл содержимого. Здесь обна-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руживаются бифидобактерии, лактобактерии, клостридии, эубактерии, энтеро-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кокки, анаэробные кокки, порфиромонады, превотеллы.</w:t>
      </w:r>
    </w:p>
    <w:p w:rsidR="00C34D3B" w:rsidRPr="003E71C3" w:rsidRDefault="00C34D3B" w:rsidP="00C34D3B">
      <w:pPr>
        <w:spacing w:after="0" w:line="260" w:lineRule="exact"/>
        <w:ind w:right="761"/>
        <w:jc w:val="both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Толстая кишка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содержит больше бактерий (10</w:t>
      </w:r>
      <w:r w:rsidRPr="003E71C3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10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-10</w:t>
      </w:r>
      <w:r w:rsidRPr="003E71C3">
        <w:rPr>
          <w:rFonts w:ascii="Arial" w:hAnsi="Arial" w:cs="Arial"/>
          <w:color w:val="221E20"/>
          <w:spacing w:val="-1"/>
          <w:sz w:val="21"/>
          <w:szCs w:val="21"/>
          <w:vertAlign w:val="superscript"/>
          <w:lang w:val="ru-RU"/>
        </w:rPr>
        <w:t>12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на 1 г фекалий), чем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тонкая кишка</w:t>
      </w:r>
      <w:r w:rsidRPr="003E71C3">
        <w:rPr>
          <w:rFonts w:ascii="Arial Italic" w:hAnsi="Arial Italic" w:cs="Arial Italic"/>
          <w:i/>
          <w:color w:val="221E20"/>
          <w:spacing w:val="-3"/>
          <w:sz w:val="21"/>
          <w:szCs w:val="21"/>
          <w:lang w:val="ru-RU"/>
        </w:rPr>
        <w:t>.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Около 95% всех видов микробов составляют анаэробные бакте-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рии.</w:t>
      </w:r>
    </w:p>
    <w:p w:rsidR="00C34D3B" w:rsidRPr="003E71C3" w:rsidRDefault="00C34D3B" w:rsidP="00C34D3B">
      <w:pPr>
        <w:spacing w:before="1" w:after="0" w:line="189" w:lineRule="exact"/>
        <w:rPr>
          <w:lang w:val="ru-RU"/>
        </w:rPr>
      </w:pP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Основными представителями микрофлоры толстой кишки являются:</w:t>
      </w:r>
    </w:p>
    <w:p w:rsidR="00C34D3B" w:rsidRPr="003E71C3" w:rsidRDefault="00C34D3B" w:rsidP="00C34D3B">
      <w:pPr>
        <w:tabs>
          <w:tab w:val="left" w:pos="1350"/>
          <w:tab w:val="left" w:pos="1350"/>
        </w:tabs>
        <w:spacing w:before="13" w:after="0" w:line="260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 анаэробные</w:t>
      </w:r>
      <w:proofErr w:type="gramEnd"/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грамположительные палочки (бифидобактерии, лактобацил-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лы, эубактерии); грамположительные спорообразующие анаэробные па-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лочки (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Clostridium</w:t>
      </w:r>
      <w:r w:rsidRPr="003E71C3">
        <w:rPr>
          <w:rFonts w:ascii="Arial Italic" w:hAnsi="Arial Italic" w:cs="Arial Italic"/>
          <w:i/>
          <w:color w:val="221E20"/>
          <w:spacing w:val="-2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2"/>
          <w:sz w:val="21"/>
          <w:szCs w:val="21"/>
        </w:rPr>
        <w:t>perfringens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др.); энтерококки;</w:t>
      </w:r>
    </w:p>
    <w:p w:rsidR="00C34D3B" w:rsidRPr="003E71C3" w:rsidRDefault="00C34D3B" w:rsidP="00C34D3B">
      <w:pPr>
        <w:tabs>
          <w:tab w:val="left" w:pos="1350"/>
          <w:tab w:val="left" w:pos="1350"/>
        </w:tabs>
        <w:spacing w:after="0" w:line="253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1"/>
          <w:sz w:val="21"/>
          <w:szCs w:val="21"/>
        </w:rPr>
        <w:t>x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 анаэробные</w:t>
      </w:r>
      <w:proofErr w:type="gramEnd"/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грамположительные (руминококки, пептострептококки, пеп-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тококки, гемеллы) и грамотрицательные (аккермансии) кокки; </w:t>
      </w:r>
      <w:r w:rsidRPr="003E71C3">
        <w:rPr>
          <w:lang w:val="ru-RU"/>
        </w:rPr>
        <w:br/>
      </w:r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анаэробные грамотрицательные палочки (бактероиды, превотеллы, пор-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фиромонады);</w:t>
      </w:r>
    </w:p>
    <w:p w:rsidR="00C34D3B" w:rsidRPr="003E71C3" w:rsidRDefault="00C34D3B" w:rsidP="00C34D3B">
      <w:pPr>
        <w:tabs>
          <w:tab w:val="left" w:pos="1350"/>
          <w:tab w:val="left" w:pos="1350"/>
        </w:tabs>
        <w:spacing w:after="0" w:line="250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-1"/>
          <w:sz w:val="21"/>
          <w:szCs w:val="21"/>
        </w:rPr>
        <w:lastRenderedPageBreak/>
        <w:t>x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 факультативно</w:t>
      </w:r>
      <w:proofErr w:type="gramEnd"/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-анаэробные грамотрицательные палочки (кишечные па-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лочки и сходные с ними бактерии семейства </w:t>
      </w:r>
      <w:r>
        <w:rPr>
          <w:rFonts w:ascii="Arial Italic" w:hAnsi="Arial Italic" w:cs="Arial Italic"/>
          <w:i/>
          <w:color w:val="221E20"/>
          <w:spacing w:val="-3"/>
          <w:sz w:val="21"/>
          <w:szCs w:val="21"/>
        </w:rPr>
        <w:t>Enterobacteriaceae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— цитро-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бактер, энтеробактер, клебсиеллы, протей и др.);</w:t>
      </w:r>
    </w:p>
    <w:p w:rsidR="00C34D3B" w:rsidRDefault="00C34D3B" w:rsidP="00C34D3B">
      <w:pPr>
        <w:spacing w:after="0" w:line="260" w:lineRule="exact"/>
        <w:ind w:right="1231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proofErr w:type="gramStart"/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метанококки</w:t>
      </w:r>
      <w:proofErr w:type="gramEnd"/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и другие метанопродуцирующие археи (архебактерии); </w:t>
      </w:r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 на эпителии успешно растут спирохеты.</w:t>
      </w:r>
    </w:p>
    <w:p w:rsidR="00C34D3B" w:rsidRPr="003E71C3" w:rsidRDefault="00C34D3B" w:rsidP="00C34D3B">
      <w:pPr>
        <w:spacing w:after="0" w:line="256" w:lineRule="exact"/>
        <w:ind w:right="647"/>
        <w:jc w:val="both"/>
        <w:rPr>
          <w:lang w:val="ru-RU"/>
        </w:rPr>
      </w:pPr>
      <w:r w:rsidRPr="003E71C3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>Мочеполовой тракт.</w:t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Почки, мочеточники, мочевой пузырь, матка, простата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обычно стерильны. Микрофлора наружных</w:t>
      </w:r>
      <w:r w:rsidRPr="003E71C3">
        <w:rPr>
          <w:rFonts w:ascii="Arial Italic" w:hAnsi="Arial Italic" w:cs="Arial Italic"/>
          <w:i/>
          <w:color w:val="221E20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>гениталий представлена эпидер-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мальными стафилококками, коринеформными бактериями, зеленящими стреп-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тококками,  сапрофитическими  микобактериями  (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Mycobacterium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 xml:space="preserve">  </w:t>
      </w:r>
      <w:r>
        <w:rPr>
          <w:rFonts w:ascii="Arial Italic" w:hAnsi="Arial Italic" w:cs="Arial Italic"/>
          <w:i/>
          <w:color w:val="221E20"/>
          <w:spacing w:val="-1"/>
          <w:sz w:val="21"/>
          <w:szCs w:val="21"/>
        </w:rPr>
        <w:t>smegmatis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),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кандидами и энтеробактериями. На слизистой оболочке передней уретры встре-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чаются в норме стафилококки, непатогенные нейссерии, коринеформные бакте-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рии, сапрофитные трепонемы и др.</w:t>
      </w:r>
    </w:p>
    <w:p w:rsidR="00C34D3B" w:rsidRDefault="00C34D3B" w:rsidP="00C34D3B">
      <w:pPr>
        <w:spacing w:after="0" w:line="260" w:lineRule="exact"/>
        <w:ind w:right="1231"/>
        <w:jc w:val="both"/>
        <w:rPr>
          <w:rFonts w:ascii="Arial" w:hAnsi="Arial" w:cs="Arial"/>
          <w:color w:val="221E20"/>
          <w:spacing w:val="1"/>
          <w:sz w:val="21"/>
          <w:szCs w:val="21"/>
          <w:lang w:val="ru-RU"/>
        </w:rPr>
      </w:pPr>
      <w:r w:rsidRPr="003E71C3">
        <w:rPr>
          <w:rFonts w:ascii="Arial Bold" w:hAnsi="Arial Bold" w:cs="Arial Bold"/>
          <w:color w:val="221E20"/>
          <w:sz w:val="21"/>
          <w:szCs w:val="21"/>
          <w:lang w:val="ru-RU"/>
        </w:rPr>
        <w:t>Влагалище</w:t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 включает лактобактерии, бифидобактерии, бактероиды, про-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3"/>
          <w:sz w:val="21"/>
          <w:szCs w:val="21"/>
          <w:lang w:val="ru-RU"/>
        </w:rPr>
        <w:t>пионибактерии, порфириномонады, превотеллы, пептострептококки, кори-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неформные бактерии и др. </w:t>
      </w:r>
      <w:r w:rsidRPr="00C34D3B">
        <w:rPr>
          <w:rFonts w:ascii="Arial" w:hAnsi="Arial" w:cs="Arial"/>
          <w:color w:val="221E20"/>
          <w:sz w:val="21"/>
          <w:szCs w:val="21"/>
          <w:lang w:val="ru-RU"/>
        </w:rPr>
        <w:t xml:space="preserve">Преобладают анаэробы: соотношение анаэробы/ </w:t>
      </w:r>
      <w:r w:rsidRPr="00C34D3B">
        <w:rPr>
          <w:lang w:val="ru-RU"/>
        </w:rPr>
        <w:br/>
      </w:r>
      <w:r w:rsidRPr="00C34D3B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аэробы составляет 10:1. 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В репродуктивный период жизни преобладают грам-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>положительные бактерии, а в период менопаузы она заменяется грамотри-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>цательными бактериями.</w:t>
      </w:r>
    </w:p>
    <w:p w:rsidR="00460412" w:rsidRDefault="00460412" w:rsidP="00460412">
      <w:pPr>
        <w:spacing w:before="29" w:after="0" w:line="299" w:lineRule="exact"/>
        <w:rPr>
          <w:rFonts w:cs="Arial Bold"/>
          <w:color w:val="25237B"/>
          <w:spacing w:val="-7"/>
          <w:sz w:val="26"/>
          <w:szCs w:val="26"/>
          <w:lang w:val="ru-RU"/>
        </w:rPr>
      </w:pPr>
      <w:r w:rsidRPr="003E71C3">
        <w:rPr>
          <w:rFonts w:ascii="Arial Bold" w:hAnsi="Arial Bold" w:cs="Arial Bold"/>
          <w:color w:val="25237B"/>
          <w:spacing w:val="-7"/>
          <w:sz w:val="26"/>
          <w:szCs w:val="26"/>
          <w:lang w:val="ru-RU"/>
        </w:rPr>
        <w:t>Дисбактериоз и дисбиоз</w:t>
      </w:r>
    </w:p>
    <w:p w:rsidR="00902254" w:rsidRDefault="00902254" w:rsidP="00460412">
      <w:pPr>
        <w:spacing w:before="29" w:after="0" w:line="299" w:lineRule="exact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  <w:r w:rsidRPr="003E71C3">
        <w:rPr>
          <w:rFonts w:ascii="Arial Bold" w:hAnsi="Arial Bold" w:cs="Arial Bold"/>
          <w:color w:val="221E20"/>
          <w:spacing w:val="-1"/>
          <w:sz w:val="21"/>
          <w:szCs w:val="21"/>
          <w:lang w:val="ru-RU"/>
        </w:rPr>
        <w:t>Дисбактериоз и дисбиоз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— состояния, развивающиеся в результате утраты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нормальных функций микрофлоры</w:t>
      </w:r>
      <w:r w:rsidRPr="003E71C3">
        <w:rPr>
          <w:rFonts w:ascii="Arial Italic" w:hAnsi="Arial Italic" w:cs="Arial Italic"/>
          <w:i/>
          <w:color w:val="221E20"/>
          <w:spacing w:val="-1"/>
          <w:sz w:val="21"/>
          <w:szCs w:val="21"/>
          <w:lang w:val="ru-RU"/>
        </w:rPr>
        <w:t>.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Эти нарушения определяются как клини</w:t>
      </w:r>
      <w:r w:rsidRPr="00902254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</w:t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ко-лабораторный синдром</w:t>
      </w:r>
    </w:p>
    <w:p w:rsidR="00902254" w:rsidRDefault="00902254" w:rsidP="00460412">
      <w:pPr>
        <w:spacing w:before="29" w:after="0" w:line="299" w:lineRule="exact"/>
        <w:rPr>
          <w:rFonts w:ascii="Arial" w:hAnsi="Arial" w:cs="Arial"/>
          <w:color w:val="221E20"/>
          <w:spacing w:val="-3"/>
          <w:sz w:val="21"/>
          <w:szCs w:val="21"/>
          <w:lang w:val="ru-RU"/>
        </w:rPr>
      </w:pP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При </w:t>
      </w:r>
      <w:r w:rsidRPr="003E71C3">
        <w:rPr>
          <w:rFonts w:ascii="Arial Bold Italic" w:hAnsi="Arial Bold Italic" w:cs="Arial Bold Italic"/>
          <w:i/>
          <w:color w:val="221E20"/>
          <w:spacing w:val="-5"/>
          <w:sz w:val="21"/>
          <w:szCs w:val="21"/>
          <w:lang w:val="ru-RU"/>
        </w:rPr>
        <w:t>дисбактериозе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 происходят количественные и ка-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 xml:space="preserve">чественные изменения бактерий, входящих в состав нормальной микрофлоры.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При </w:t>
      </w:r>
      <w:r w:rsidRPr="003E71C3">
        <w:rPr>
          <w:rFonts w:ascii="Arial Bold Italic" w:hAnsi="Arial Bold Italic" w:cs="Arial Bold Italic"/>
          <w:i/>
          <w:color w:val="221E20"/>
          <w:spacing w:val="-1"/>
          <w:sz w:val="21"/>
          <w:szCs w:val="21"/>
          <w:lang w:val="ru-RU"/>
        </w:rPr>
        <w:t>дисбиозе</w:t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 xml:space="preserve"> изменения происходят и среди других групп микроорганизмов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 xml:space="preserve">(вирусов, грибов и др.). Дисбиозы классифицируют по этиологии (грибковый,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2"/>
          <w:sz w:val="21"/>
          <w:szCs w:val="21"/>
          <w:lang w:val="ru-RU"/>
        </w:rPr>
        <w:t xml:space="preserve">стафилококковый, протейный и др.) и по локализации (дисбиоз рта, кишки,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влагалища и т.д.).</w:t>
      </w:r>
    </w:p>
    <w:p w:rsidR="00902254" w:rsidRPr="003E71C3" w:rsidRDefault="00902254" w:rsidP="00902254">
      <w:pPr>
        <w:spacing w:after="0" w:line="260" w:lineRule="exact"/>
        <w:ind w:right="761"/>
        <w:jc w:val="both"/>
        <w:rPr>
          <w:lang w:val="ru-RU"/>
        </w:rPr>
      </w:pPr>
      <w:r w:rsidRPr="003E71C3">
        <w:rPr>
          <w:rFonts w:ascii="Arial" w:hAnsi="Arial" w:cs="Arial"/>
          <w:color w:val="221E20"/>
          <w:sz w:val="21"/>
          <w:szCs w:val="21"/>
          <w:lang w:val="ru-RU"/>
        </w:rPr>
        <w:t>Диагностика нарушений микробиоценоза проводится с помощью бактери-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ологического метода, ПЦР-диагностики, хроматомасс-спектрометрии и иссле-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дования метаболитов. Перспективен метод газожидкостной хроматографии, ос-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нованный на определении короткоцепочечных жирных кислот — метаболитов,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в основном анаэробов.</w:t>
      </w:r>
    </w:p>
    <w:p w:rsidR="00902254" w:rsidRPr="003E71C3" w:rsidRDefault="00902254" w:rsidP="00902254">
      <w:pPr>
        <w:spacing w:after="0" w:line="260" w:lineRule="exact"/>
        <w:ind w:right="761"/>
        <w:jc w:val="both"/>
        <w:rPr>
          <w:lang w:val="ru-RU"/>
        </w:rPr>
      </w:pPr>
      <w:r w:rsidRPr="003E71C3">
        <w:rPr>
          <w:rFonts w:ascii="Arial" w:hAnsi="Arial" w:cs="Arial"/>
          <w:color w:val="221E20"/>
          <w:spacing w:val="-4"/>
          <w:sz w:val="21"/>
          <w:szCs w:val="21"/>
          <w:lang w:val="ru-RU"/>
        </w:rPr>
        <w:t>Для восстановления нормальной микрофлоры проводят селективную декон-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таминацию и назначают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per</w:t>
      </w:r>
      <w:r w:rsidRPr="003E71C3">
        <w:rPr>
          <w:rFonts w:ascii="Arial Italic" w:hAnsi="Arial Italic" w:cs="Arial Italic"/>
          <w:i/>
          <w:color w:val="221E20"/>
          <w:spacing w:val="-6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6"/>
          <w:sz w:val="21"/>
          <w:szCs w:val="21"/>
        </w:rPr>
        <w:t>os</w:t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различные препараты:</w:t>
      </w:r>
    </w:p>
    <w:p w:rsidR="00902254" w:rsidRPr="003E71C3" w:rsidRDefault="00902254" w:rsidP="00902254">
      <w:pPr>
        <w:tabs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lang w:val="ru-RU"/>
        </w:rPr>
      </w:pPr>
      <w:proofErr w:type="gramStart"/>
      <w:r>
        <w:rPr>
          <w:rFonts w:ascii="Arial" w:hAnsi="Arial" w:cs="Arial"/>
          <w:color w:val="221E20"/>
          <w:spacing w:val="1"/>
          <w:sz w:val="21"/>
          <w:szCs w:val="21"/>
        </w:rPr>
        <w:t>x</w:t>
      </w:r>
      <w:r w:rsidRPr="003E71C3">
        <w:rPr>
          <w:rFonts w:ascii="Arial Bold" w:hAnsi="Arial Bold" w:cs="Arial Bold"/>
          <w:color w:val="221E20"/>
          <w:spacing w:val="1"/>
          <w:sz w:val="21"/>
          <w:szCs w:val="21"/>
          <w:lang w:val="ru-RU"/>
        </w:rPr>
        <w:t xml:space="preserve">  пребиотики</w:t>
      </w:r>
      <w:proofErr w:type="gramEnd"/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 xml:space="preserve"> — вещества немикробного происхождения или компонен-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  <w:t xml:space="preserve">ты микробов, стимулирующие рост нормальной микрофлоры человека;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обычно основой пребиотика служат низкомолекулярные углеводы (оли-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госахариды,  фруктоолигосахариды),  содержащиеся  в  грудном  молоке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>и в некоторых пищевых продуктах;</w:t>
      </w:r>
    </w:p>
    <w:p w:rsidR="00902254" w:rsidRPr="003E71C3" w:rsidRDefault="00902254" w:rsidP="00902254">
      <w:pPr>
        <w:tabs>
          <w:tab w:val="left" w:pos="1463"/>
          <w:tab w:val="left" w:pos="1463"/>
          <w:tab w:val="left" w:pos="1463"/>
          <w:tab w:val="left" w:pos="1463"/>
          <w:tab w:val="left" w:pos="1463"/>
          <w:tab w:val="left" w:pos="1463"/>
          <w:tab w:val="left" w:pos="1464"/>
        </w:tabs>
        <w:spacing w:before="56" w:after="0" w:line="260" w:lineRule="exact"/>
        <w:ind w:right="648"/>
        <w:rPr>
          <w:lang w:val="ru-RU"/>
        </w:rPr>
      </w:pPr>
      <w:r>
        <w:rPr>
          <w:sz w:val="12"/>
          <w:szCs w:val="12"/>
          <w:lang w:val="ru-RU"/>
        </w:rPr>
        <w:tab/>
      </w:r>
      <w:r w:rsidRPr="003E71C3">
        <w:rPr>
          <w:rFonts w:ascii="Arial Bold" w:hAnsi="Arial Bold" w:cs="Arial Bold"/>
          <w:color w:val="221E20"/>
          <w:spacing w:val="-6"/>
          <w:sz w:val="21"/>
          <w:szCs w:val="21"/>
          <w:lang w:val="ru-RU"/>
        </w:rPr>
        <w:t>пробиотики</w:t>
      </w:r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 xml:space="preserve"> (эубиотики) — препараты, содержащие живые бактерии, пре</w:t>
      </w:r>
      <w:proofErr w:type="gramStart"/>
      <w:r w:rsidRPr="003E71C3">
        <w:rPr>
          <w:rFonts w:ascii="Arial" w:hAnsi="Arial" w:cs="Arial"/>
          <w:color w:val="221E20"/>
          <w:spacing w:val="-6"/>
          <w:sz w:val="21"/>
          <w:szCs w:val="21"/>
          <w:lang w:val="ru-RU"/>
        </w:rPr>
        <w:t>д-</w:t>
      </w:r>
      <w:proofErr w:type="gramEnd"/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7"/>
          <w:sz w:val="21"/>
          <w:szCs w:val="21"/>
          <w:lang w:val="ru-RU"/>
        </w:rPr>
        <w:t>ставителей нормальной микрофлоры кишечника, оказывающие нормализи-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7"/>
          <w:sz w:val="21"/>
          <w:szCs w:val="21"/>
          <w:lang w:val="ru-RU"/>
        </w:rPr>
        <w:t xml:space="preserve">рующее действие на организм человека и его микрофлору: бифидобактерии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  <w:t xml:space="preserve">(бифидумбактерин), кишечные палочки (колибактерин), лактобактерии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1"/>
          <w:sz w:val="21"/>
          <w:szCs w:val="21"/>
          <w:lang w:val="ru-RU"/>
        </w:rPr>
        <w:t>(лактобактерин) и др. Другая группа пробиотиков — самоэлиминирую-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щиеся антагонистические микроорганизмы, в норме не обитающие в ор-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ганизме человека (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Bacillus</w:t>
      </w:r>
      <w:r w:rsidRPr="003E71C3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subtilis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3E71C3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B</w:t>
      </w:r>
      <w:r w:rsidRPr="003E71C3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.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licheniformis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,</w:t>
      </w:r>
      <w:r w:rsidRPr="003E71C3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Saccharomyces</w:t>
      </w:r>
      <w:r w:rsidRPr="003E71C3">
        <w:rPr>
          <w:rFonts w:ascii="Arial Italic" w:hAnsi="Arial Italic" w:cs="Arial Italic"/>
          <w:i/>
          <w:color w:val="221E20"/>
          <w:spacing w:val="-5"/>
          <w:sz w:val="21"/>
          <w:szCs w:val="21"/>
          <w:lang w:val="ru-RU"/>
        </w:rPr>
        <w:t xml:space="preserve"> </w:t>
      </w:r>
      <w:r>
        <w:rPr>
          <w:rFonts w:ascii="Arial Italic" w:hAnsi="Arial Italic" w:cs="Arial Italic"/>
          <w:i/>
          <w:color w:val="221E20"/>
          <w:spacing w:val="-5"/>
          <w:sz w:val="21"/>
          <w:szCs w:val="21"/>
        </w:rPr>
        <w:t>boulardii</w:t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 xml:space="preserve">); </w:t>
      </w:r>
      <w:proofErr w:type="gramStart"/>
      <w:r>
        <w:rPr>
          <w:rFonts w:ascii="Arial" w:hAnsi="Arial" w:cs="Arial"/>
          <w:color w:val="221E20"/>
          <w:spacing w:val="-2"/>
          <w:sz w:val="21"/>
          <w:szCs w:val="21"/>
        </w:rPr>
        <w:t>x</w:t>
      </w: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t xml:space="preserve">  </w:t>
      </w:r>
      <w:r w:rsidRPr="003E71C3">
        <w:rPr>
          <w:rFonts w:ascii="Arial Bold" w:hAnsi="Arial Bold" w:cs="Arial Bold"/>
          <w:color w:val="221E20"/>
          <w:spacing w:val="-2"/>
          <w:sz w:val="21"/>
          <w:szCs w:val="21"/>
          <w:lang w:val="ru-RU"/>
        </w:rPr>
        <w:lastRenderedPageBreak/>
        <w:t>синбиотики</w:t>
      </w:r>
      <w:proofErr w:type="gramEnd"/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 xml:space="preserve"> — комбинированные препараты, состоящие из пробиотиков 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2"/>
          <w:sz w:val="21"/>
          <w:szCs w:val="21"/>
          <w:lang w:val="ru-RU"/>
        </w:rPr>
        <w:t>и пребиотиков;</w:t>
      </w:r>
    </w:p>
    <w:p w:rsidR="00902254" w:rsidRDefault="00902254" w:rsidP="00902254">
      <w:pPr>
        <w:tabs>
          <w:tab w:val="left" w:pos="1463"/>
          <w:tab w:val="left" w:pos="1463"/>
        </w:tabs>
        <w:spacing w:after="0" w:line="260" w:lineRule="exact"/>
        <w:ind w:right="647"/>
        <w:rPr>
          <w:rFonts w:ascii="Arial" w:hAnsi="Arial" w:cs="Arial"/>
          <w:color w:val="221E20"/>
          <w:spacing w:val="-5"/>
          <w:sz w:val="21"/>
          <w:szCs w:val="21"/>
          <w:lang w:val="az-Latn-AZ"/>
        </w:rPr>
      </w:pPr>
      <w:proofErr w:type="gramStart"/>
      <w:r>
        <w:rPr>
          <w:rFonts w:ascii="Arial" w:hAnsi="Arial" w:cs="Arial"/>
          <w:color w:val="221E20"/>
          <w:spacing w:val="-3"/>
          <w:sz w:val="21"/>
          <w:szCs w:val="21"/>
        </w:rPr>
        <w:t>x</w:t>
      </w:r>
      <w:r w:rsidRPr="003E71C3">
        <w:rPr>
          <w:rFonts w:ascii="Arial Bold" w:hAnsi="Arial Bold" w:cs="Arial Bold"/>
          <w:color w:val="221E20"/>
          <w:spacing w:val="-3"/>
          <w:sz w:val="21"/>
          <w:szCs w:val="21"/>
          <w:lang w:val="ru-RU"/>
        </w:rPr>
        <w:t xml:space="preserve">  энтеросорбенты</w:t>
      </w:r>
      <w:proofErr w:type="gramEnd"/>
      <w:r w:rsidRPr="003E71C3">
        <w:rPr>
          <w:rFonts w:ascii="Arial" w:hAnsi="Arial" w:cs="Arial"/>
          <w:color w:val="221E20"/>
          <w:spacing w:val="-3"/>
          <w:sz w:val="21"/>
          <w:szCs w:val="21"/>
          <w:lang w:val="ru-RU"/>
        </w:rPr>
        <w:t xml:space="preserve"> — препараты, удаляющие из кишечника токсичные ме-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1"/>
          <w:sz w:val="21"/>
          <w:szCs w:val="21"/>
          <w:lang w:val="ru-RU"/>
        </w:rPr>
        <w:t>таболиты и условно-патогенные бактерии (активированный уголь, энте-</w:t>
      </w:r>
      <w:r w:rsidRPr="003E71C3">
        <w:rPr>
          <w:lang w:val="ru-RU"/>
        </w:rPr>
        <w:br/>
      </w:r>
      <w:r w:rsidRPr="003E71C3">
        <w:rPr>
          <w:rFonts w:ascii="Arial" w:hAnsi="Arial" w:cs="Arial"/>
          <w:color w:val="221E20"/>
          <w:sz w:val="21"/>
          <w:szCs w:val="21"/>
          <w:lang w:val="ru-RU"/>
        </w:rPr>
        <w:tab/>
      </w:r>
      <w:r w:rsidRPr="003E71C3">
        <w:rPr>
          <w:rFonts w:ascii="Arial" w:hAnsi="Arial" w:cs="Arial"/>
          <w:color w:val="221E20"/>
          <w:spacing w:val="-5"/>
          <w:sz w:val="21"/>
          <w:szCs w:val="21"/>
          <w:lang w:val="ru-RU"/>
        </w:rPr>
        <w:t>росгель и др.).</w:t>
      </w:r>
    </w:p>
    <w:p w:rsidR="00213570" w:rsidRPr="00213570" w:rsidRDefault="00213570" w:rsidP="00902254">
      <w:pPr>
        <w:tabs>
          <w:tab w:val="left" w:pos="1463"/>
          <w:tab w:val="left" w:pos="1463"/>
        </w:tabs>
        <w:spacing w:after="0" w:line="260" w:lineRule="exact"/>
        <w:ind w:right="647"/>
        <w:rPr>
          <w:lang w:val="az-Latn-AZ"/>
        </w:rPr>
      </w:pPr>
    </w:p>
    <w:p w:rsidR="00213570" w:rsidRPr="00213570" w:rsidRDefault="00213570" w:rsidP="00213570">
      <w:pPr>
        <w:spacing w:before="147" w:after="0" w:line="322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en-CA"/>
        </w:rPr>
        <w:t>. Уничтожение микробов в окружающей среде</w:t>
      </w:r>
    </w:p>
    <w:p w:rsidR="00213570" w:rsidRPr="00213570" w:rsidRDefault="00213570" w:rsidP="00213570">
      <w:pPr>
        <w:spacing w:before="250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Посторонние микробы, содержащиеся на различных предметах и в материалах, уничтожают с помощью стерилизации и дезинфекции.</w:t>
      </w:r>
    </w:p>
    <w:p w:rsidR="00213570" w:rsidRPr="00213570" w:rsidRDefault="00213570" w:rsidP="00213570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en-CA"/>
        </w:rPr>
        <w:t xml:space="preserve"> Стерилизация</w:t>
      </w:r>
    </w:p>
    <w:p w:rsidR="00213570" w:rsidRPr="00213570" w:rsidRDefault="00213570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134" w:after="0" w:line="260" w:lineRule="exact"/>
        <w:ind w:right="1044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ru-RU" w:eastAsia="en-CA"/>
        </w:rPr>
        <w:t>Стерилизация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 (от лат. </w:t>
      </w:r>
      <w:r w:rsidRPr="00213570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sterilis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 — </w:t>
      </w:r>
      <w:proofErr w:type="gramStart"/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>бесплодный</w:t>
      </w:r>
      <w:proofErr w:type="gramEnd"/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) — полное уничтожение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микробов или полное их удаление (элиминация) из объекта. Различают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тепловую, химическую, лучевую стерилизацию и стерилизацию фильтр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ванием.</w:t>
      </w:r>
    </w:p>
    <w:p w:rsidR="00213570" w:rsidRPr="00213570" w:rsidRDefault="00213570" w:rsidP="00213570">
      <w:pPr>
        <w:spacing w:before="260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ru-RU" w:eastAsia="en-CA"/>
        </w:rPr>
        <w:t>Тепловая стерилизация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основана на чувствительности микробов к выс</w:t>
      </w: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кой температуре. При 60 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С вегетативные формы микробов погибают, а споры,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содержащие воду в связанном состоянии и обладающие плотными оболочками, 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инактивируются при 160-170 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С. Для тепловой стерилизации применяют в о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с-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новном сухой жар и пар под давлением.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en-CA"/>
        </w:rPr>
        <w:t>Стерилизацию сухим жаром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производят в воздушных стерилизаторах (с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у-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хожаровых шкафах, или печах Пастера) при 180 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 — 60 мин; 160 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 — 150 мин.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Сухим жаром стерилизуют лабораторную посуду, инструменты, силиконовую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резину и другие объекты, которые не теряют своих качеств при высокой темпе-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ратуре. Возможны и другие режимы: 180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С — 40 мин, 200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С — 30 мин. Пре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д-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меты, не выдерживающие подобной обработки, обеззараживают в паровых сте-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рилизаторах.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ru-RU" w:eastAsia="en-CA"/>
        </w:rPr>
        <w:t>Стерилизацию паром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 проводят в паровых стерилизаторах (автоклавах)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под давлением (121 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, 15 мин; 134 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, 3-5 мин). Повышенное атмосферное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давление приводит к увеличен</w:t>
      </w:r>
      <w:r w:rsid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ию температуры кипения (табл. 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1). Под дей-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5E9098B4" wp14:editId="6C3F1A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tabs>
          <w:tab w:val="left" w:pos="1207"/>
        </w:tabs>
        <w:spacing w:before="56" w:after="0" w:line="260" w:lineRule="exact"/>
        <w:ind w:right="647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ствием высокой температуры и 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пара споры погибают</w:t>
      </w:r>
      <w:proofErr w:type="gramEnd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уже при 121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в течение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15-20 мин (они могут выдерживать температуру 100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до 5 ч).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Гипертермофильные формы архебактерий размножаются при температуре 100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и выше, поэтому они могут выдерживать автоклавирование при 121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в течение одного часа. Эти экстремальные жизненные формы, наряду с прион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ми, не поддаются стандартной стерилизации. Для инактивации прионов треб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у-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ется иной режим, например автоклавирование при 121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в течение 4 ч или при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134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в течение 30 минут.</w:t>
      </w:r>
    </w:p>
    <w:p w:rsidR="00213570" w:rsidRPr="00213570" w:rsidRDefault="00213570" w:rsidP="0021357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В паровом стерилизаторе стерилизуют перевязочный материал, металл</w:t>
      </w: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ческие инструменты, питательные среды, растворы, инфекционный материал,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val="ru-RU" w:eastAsia="en-CA"/>
        </w:rPr>
        <w:t>белье и т.д.</w:t>
      </w:r>
    </w:p>
    <w:p w:rsidR="00213570" w:rsidRPr="00213570" w:rsidRDefault="00213570" w:rsidP="00213570">
      <w:pPr>
        <w:spacing w:after="0" w:line="241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35" w:after="0" w:line="241" w:lineRule="exact"/>
        <w:rPr>
          <w:rFonts w:ascii="Calibri" w:eastAsia="Times New Roman" w:hAnsi="Calibri" w:cs="Times New Roman"/>
          <w:lang w:val="az-Latn-AZ" w:eastAsia="en-CA"/>
        </w:rPr>
      </w:pP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 xml:space="preserve">Таблица </w:t>
      </w:r>
      <w:r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az-Latn-AZ" w:eastAsia="en-CA"/>
        </w:rPr>
        <w:t>1</w:t>
      </w:r>
    </w:p>
    <w:p w:rsidR="00213570" w:rsidRPr="00213570" w:rsidRDefault="00213570" w:rsidP="00213570">
      <w:pPr>
        <w:spacing w:before="19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7"/>
          <w:w w:val="94"/>
          <w:sz w:val="21"/>
          <w:szCs w:val="21"/>
          <w:lang w:val="ru-RU" w:eastAsia="en-CA"/>
        </w:rPr>
        <w:t>Зависимость температуры воды от атмосферного давления</w:t>
      </w:r>
    </w:p>
    <w:p w:rsidR="00213570" w:rsidRPr="00213570" w:rsidRDefault="00213570" w:rsidP="00213570">
      <w:pPr>
        <w:spacing w:after="0" w:line="105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tbl>
      <w:tblPr>
        <w:tblW w:w="0" w:type="auto"/>
        <w:tblInd w:w="2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40"/>
      </w:tblGrid>
      <w:tr w:rsidR="00213570" w:rsidRPr="00213570" w:rsidTr="00213570">
        <w:trPr>
          <w:trHeight w:hRule="exact" w:val="344"/>
        </w:trPr>
        <w:tc>
          <w:tcPr>
            <w:tcW w:w="2457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70" w:after="0" w:line="197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Атмосферное давление, атм</w:t>
            </w:r>
          </w:p>
        </w:tc>
        <w:tc>
          <w:tcPr>
            <w:tcW w:w="2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70" w:after="0" w:line="197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Температура воды, </w:t>
            </w:r>
            <w:r w:rsidRPr="00213570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q</w:t>
            </w:r>
            <w:r w:rsidRPr="00213570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С</w:t>
            </w:r>
          </w:p>
        </w:tc>
      </w:tr>
      <w:tr w:rsidR="00213570" w:rsidRPr="00213570" w:rsidTr="00213570">
        <w:trPr>
          <w:trHeight w:hRule="exact" w:val="290"/>
        </w:trPr>
        <w:tc>
          <w:tcPr>
            <w:tcW w:w="2457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0,5</w:t>
            </w:r>
          </w:p>
        </w:tc>
        <w:tc>
          <w:tcPr>
            <w:tcW w:w="2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80</w:t>
            </w:r>
          </w:p>
        </w:tc>
      </w:tr>
      <w:tr w:rsidR="00213570" w:rsidRPr="00213570" w:rsidTr="00213570">
        <w:trPr>
          <w:trHeight w:hRule="exact" w:val="290"/>
        </w:trPr>
        <w:tc>
          <w:tcPr>
            <w:tcW w:w="2457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4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1</w:t>
            </w:r>
          </w:p>
        </w:tc>
        <w:tc>
          <w:tcPr>
            <w:tcW w:w="2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4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100</w:t>
            </w:r>
          </w:p>
        </w:tc>
      </w:tr>
      <w:tr w:rsidR="00213570" w:rsidRPr="00213570" w:rsidTr="00213570">
        <w:trPr>
          <w:trHeight w:hRule="exact" w:val="290"/>
        </w:trPr>
        <w:tc>
          <w:tcPr>
            <w:tcW w:w="2457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2</w:t>
            </w:r>
          </w:p>
        </w:tc>
        <w:tc>
          <w:tcPr>
            <w:tcW w:w="2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121</w:t>
            </w:r>
          </w:p>
        </w:tc>
      </w:tr>
      <w:tr w:rsidR="00213570" w:rsidRPr="00213570" w:rsidTr="00213570">
        <w:trPr>
          <w:trHeight w:hRule="exact" w:val="290"/>
        </w:trPr>
        <w:tc>
          <w:tcPr>
            <w:tcW w:w="2457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3</w:t>
            </w:r>
          </w:p>
        </w:tc>
        <w:tc>
          <w:tcPr>
            <w:tcW w:w="244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213570" w:rsidRPr="00213570" w:rsidRDefault="00213570" w:rsidP="00213570">
            <w:pPr>
              <w:spacing w:before="45" w:after="0" w:line="195" w:lineRule="exact"/>
              <w:rPr>
                <w:rFonts w:ascii="Calibri" w:eastAsia="Times New Roman" w:hAnsi="Calibri" w:cs="Times New Roman"/>
                <w:lang w:val="en-CA" w:eastAsia="en-CA"/>
              </w:rPr>
            </w:pPr>
            <w:r w:rsidRPr="00213570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136</w:t>
            </w:r>
          </w:p>
        </w:tc>
      </w:tr>
    </w:tbl>
    <w:p w:rsidR="00213570" w:rsidRPr="00213570" w:rsidRDefault="00213570" w:rsidP="00213570">
      <w:pPr>
        <w:spacing w:before="221"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en-CA"/>
        </w:rPr>
        <w:t>Дробная стерилизация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(тиндализация) проводится нагреванием объектов при 70-80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в течение 30-60 мин для уничтожения вегетативных форм микр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бов. Процедуру повторяют три дня подряд, причем после каждого прогревания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объект выдерживают в термостате для прорастания спор. Метод применяют для 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обработки материалов, не выдерживающих температуру выше 100 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, например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питательных сред с углеводами.</w:t>
      </w:r>
    </w:p>
    <w:p w:rsidR="00213570" w:rsidRPr="00213570" w:rsidRDefault="00213570" w:rsidP="0021357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z w:val="21"/>
          <w:szCs w:val="21"/>
          <w:lang w:val="ru-RU" w:eastAsia="en-CA"/>
        </w:rPr>
        <w:t xml:space="preserve">Химическая стерилизация 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основана на</w:t>
      </w:r>
      <w:r w:rsidRPr="00213570">
        <w:rPr>
          <w:rFonts w:ascii="Arial Bold" w:eastAsia="Times New Roman" w:hAnsi="Arial Bold" w:cs="Arial Bold"/>
          <w:color w:val="221E20"/>
          <w:sz w:val="21"/>
          <w:szCs w:val="21"/>
          <w:lang w:val="ru-RU" w:eastAsia="en-CA"/>
        </w:rPr>
        <w:t xml:space="preserve"> 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использовании токсичных газов: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оксида этилена, смеси ОБ (смеси оксида этилена и бромистого метила) и фо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р-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мальдегида. Эти вещества являются алкилирующими агентами, инактивиру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ю-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щими активные группы в ферментах, других белках, а также нуклеиновые кис-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лоты, что приводит к гибели микроорганизмов.</w:t>
      </w:r>
    </w:p>
    <w:p w:rsidR="00213570" w:rsidRPr="00213570" w:rsidRDefault="00213570" w:rsidP="0021357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Стерилизация  осуществляется  паром  при  температуре  от  20  до  60  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в специальных камерах. Газ обладает высокой проницаемостью. В больницах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используют формальдегид, в промышленных условиях оксид этилена и смесь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ОБ</w:t>
      </w:r>
      <w:proofErr w:type="gramEnd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. Химическую стерилизацию используют для объектов, которые могут быть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повреждены нагреванием (например, оптические приборы, электронная апп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ратура, предметы из нетермостойких полимеров, питательные среды с белком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и т.п.).</w:t>
      </w:r>
    </w:p>
    <w:p w:rsidR="00213570" w:rsidRPr="00213570" w:rsidRDefault="00213570" w:rsidP="0021357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Для стерилизации изделий из термолабильных материалов, снабженных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оптическими устройствами, например эндоскопов, применяют обезврежив</w:t>
      </w: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ние с помощью химических растворов (стериллянтов). Простерилизованный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4BF48D35" wp14:editId="7FD9F6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Default="00213570" w:rsidP="00213570">
      <w:pPr>
        <w:spacing w:after="0" w:line="260" w:lineRule="exact"/>
        <w:rPr>
          <w:rFonts w:ascii="Arial Bold" w:eastAsia="Times New Roman" w:hAnsi="Arial Bold" w:cs="Arial Bold"/>
          <w:color w:val="221E20"/>
          <w:spacing w:val="-5"/>
          <w:sz w:val="20"/>
          <w:szCs w:val="20"/>
          <w:lang w:val="az-Latn-AZ" w:eastAsia="en-CA"/>
        </w:rPr>
      </w:pPr>
    </w:p>
    <w:p w:rsidR="007D3EDF" w:rsidRPr="007D3EDF" w:rsidRDefault="007D3EDF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213570" w:rsidRPr="00213570" w:rsidRDefault="00213570" w:rsidP="0021357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и отмытый от стерилизующего раствора объект высушивают и помещают в ст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рильную емкость, соблюдая асептические условия. Стерилизованные объекты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хранят не более 3 суток. Формальдегид (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HCHO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) — основной альдегид, испол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ь-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зуемый в специальной аппаратуре для стерилизации. Другой альдегид — глют</w:t>
      </w:r>
      <w:proofErr w:type="gramStart"/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ральдегид. Их используют также как основу фиксаторов и консервантов.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val="ru-RU" w:eastAsia="en-CA"/>
        </w:rPr>
        <w:t>Лучевая стерилизация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позволяет обрабатывать сразу большое количество 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предметов (например, одноразовых шприцев, инструментов, систем для п</w:t>
      </w: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реливания крови и т.д.). Она основана на использовании 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J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-излучения (исто</w:t>
      </w: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ч-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ник — радиоактивные изотопы) или ускоренных электронов. Гибель микробов под действием 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J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-лучей и ускоренных электронов происходит в результате п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вреждения нуклеиновых кислот.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en-CA"/>
        </w:rPr>
        <w:t xml:space="preserve">Стерилизация  фильтрованием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осуществляется  с  помощью  различных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фильтров (нитроцеллюлозных, керамических, асбестовых, стеклянных). Она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позволяет освободить жидкости (питательные среды, сыворотку крови, лека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р-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ства) от микробов. Лучшими из всех известных типов являются мембранные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фильтры.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В настоящее время все более широкое применение находят современные м</w:t>
      </w:r>
      <w:proofErr w:type="gramStart"/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тоды стерилизации, созданные на основе новых технологий, с использованием ионизированной плазмы, озона и др.</w:t>
      </w:r>
    </w:p>
    <w:p w:rsidR="00213570" w:rsidRPr="00213570" w:rsidRDefault="00213570" w:rsidP="00213570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ru-RU" w:eastAsia="en-CA"/>
        </w:rPr>
        <w:t>Контроль стерилизации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проводится:</w:t>
      </w:r>
    </w:p>
    <w:p w:rsidR="00213570" w:rsidRPr="00213570" w:rsidRDefault="00213570" w:rsidP="00213570">
      <w:pPr>
        <w:tabs>
          <w:tab w:val="left" w:pos="1350"/>
          <w:tab w:val="left" w:pos="1350"/>
        </w:tabs>
        <w:spacing w:before="4"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 микробиологическим</w:t>
      </w:r>
      <w:proofErr w:type="gramEnd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методом путем посева части объекта стерилизации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на среды для аэробных и анаэробных бактерий, а также грибов (в повсед-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невной практике не производится);</w:t>
      </w:r>
    </w:p>
    <w:p w:rsidR="00213570" w:rsidRPr="00213570" w:rsidRDefault="00213570" w:rsidP="00213570">
      <w:pPr>
        <w:tabs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 по</w:t>
      </w:r>
      <w:proofErr w:type="gramEnd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изменению окраски химических индикаторов (либо индикаторных бу-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мажек, либо порошков, жидкостей — бензойной кислоты, мочевины, запа-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янных в ампулы), которые помещают на поверхности и в глубине стери-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лизуемого объекта;</w:t>
      </w:r>
    </w:p>
    <w:p w:rsidR="00213570" w:rsidRPr="00213570" w:rsidRDefault="00213570" w:rsidP="00213570">
      <w:pPr>
        <w:tabs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 с</w:t>
      </w:r>
      <w:proofErr w:type="gramEnd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помощью биотестов, например из термоустойчивых штаммов спорооб-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разующих бацилл (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 xml:space="preserve">Вас. 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stearothermophilus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,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 xml:space="preserve"> Вас. 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licheniformis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), помещаемых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внутрь стерилизуемых предметов;</w:t>
      </w:r>
    </w:p>
    <w:p w:rsidR="00213570" w:rsidRPr="00213570" w:rsidRDefault="00213570" w:rsidP="00213570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 путем</w:t>
      </w:r>
      <w:proofErr w:type="gramEnd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технического контроля аппаратуры соответствующей службой.</w:t>
      </w:r>
    </w:p>
    <w:p w:rsidR="00213570" w:rsidRPr="00213570" w:rsidRDefault="00213570" w:rsidP="00213570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33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en-CA"/>
        </w:rPr>
        <w:t>Дезинфекция</w:t>
      </w:r>
    </w:p>
    <w:p w:rsidR="00213570" w:rsidRPr="00213570" w:rsidRDefault="00213570" w:rsidP="00213570">
      <w:pPr>
        <w:spacing w:before="174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ru-RU" w:eastAsia="en-CA"/>
        </w:rPr>
        <w:t>Дезинфекция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(от франц. приставки </w:t>
      </w:r>
      <w:r w:rsidRPr="0021357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des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и позднелат. </w:t>
      </w:r>
      <w:r w:rsidRPr="0021357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infectio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— заражение) —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уничтожение и удаление возбудителей инфекции (патогенов) из объектов окр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у-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жающей среды. При дезинфекции погибает большая часть микробов (в том числе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все патогенные), но споры бактерий и некоторые резистентные микробы могут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остаться в жизнеспособном состоянии. Различают </w:t>
      </w:r>
      <w:r w:rsidRPr="0021357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en-CA"/>
        </w:rPr>
        <w:t>профилактическую дезинфе</w:t>
      </w:r>
      <w:proofErr w:type="gramStart"/>
      <w:r w:rsidRPr="0021357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en-CA"/>
        </w:rPr>
        <w:t>к-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>цию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в эпидемическом очаге для предупреждения распространения различных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болезней; 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>текущую дезинфекцию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при возникновении эпидемического очага; </w:t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>за-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>ключительную дезинфекцию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(после окончания эпидемиологической вспышки).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67D675AB" wp14:editId="296D07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tabs>
          <w:tab w:val="left" w:pos="1207"/>
        </w:tabs>
        <w:spacing w:before="56" w:after="0" w:line="260" w:lineRule="exact"/>
        <w:ind w:right="647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Существуют  три  основных  метода  дезинфекции:  тепловой,  химический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и 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УФ-облучение</w:t>
      </w:r>
      <w:proofErr w:type="gramEnd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, выбор которых зависит от дезинфицируемого материала.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Bold" w:eastAsia="Times New Roman" w:hAnsi="Arial Bold" w:cs="Arial Bold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ru-RU" w:eastAsia="en-CA"/>
        </w:rPr>
        <w:t>Тепловая дезинфекция.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Эффективно действие горячей воды и насыще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ного пара. Примером тепловой дезинфекции служит применение автоматич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ских моечных машин (промывание в холодной, а затем в теплой воде с детер-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гентом, с последующим отмыванием и дезинфекцией в дистиллированной воде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при 90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). Обычная стирка белья, приготовление пищи и кипячение питьевой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воды — примеры </w:t>
      </w:r>
      <w:bookmarkStart w:id="0" w:name="_GoBack"/>
      <w:bookmarkEnd w:id="0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использования дезинфекции в быту.</w:t>
      </w:r>
    </w:p>
    <w:p w:rsidR="00213570" w:rsidRPr="00213570" w:rsidRDefault="00213570" w:rsidP="0021357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Температура 100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С убивает вегетативные формы бактерий и вирусы в теч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ние 5 мин. Уничтожению спор способствует добавление в воду 2% натрия гидро-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карбоната (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NaHCO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vertAlign w:val="subscript"/>
          <w:lang w:val="ru-RU" w:eastAsia="en-CA"/>
        </w:rPr>
        <w:t>3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).</w:t>
      </w:r>
    </w:p>
    <w:p w:rsidR="00213570" w:rsidRPr="00213570" w:rsidRDefault="00213570" w:rsidP="00213570">
      <w:pPr>
        <w:tabs>
          <w:tab w:val="left" w:pos="1207"/>
        </w:tabs>
        <w:spacing w:after="0" w:line="260" w:lineRule="exact"/>
        <w:ind w:right="648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Для дезинфекции применяют также сухое тепло, например </w:t>
      </w:r>
      <w:r w:rsidRPr="0021357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en-CA"/>
        </w:rPr>
        <w:t>прокаливание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Разновидностью тепловой дезинфекции является </w:t>
      </w:r>
      <w:r w:rsidRPr="0021357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en-CA"/>
        </w:rPr>
        <w:t>пастеризация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— метод, 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созданный Л. Пастером и используемый для обработки в основном молока,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а также соков, вина и пива:</w:t>
      </w:r>
    </w:p>
    <w:p w:rsidR="00213570" w:rsidRPr="00213570" w:rsidRDefault="00213570" w:rsidP="00213570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 низкотемпературная</w:t>
      </w:r>
      <w:proofErr w:type="gramEnd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пастеризация: 61,5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, 30 мин; 71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, 15 с;</w:t>
      </w:r>
    </w:p>
    <w:p w:rsidR="00213570" w:rsidRPr="00213570" w:rsidRDefault="00213570" w:rsidP="00213570">
      <w:pPr>
        <w:spacing w:before="19" w:after="0" w:line="241" w:lineRule="exact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 высокотемпературная</w:t>
      </w:r>
      <w:proofErr w:type="gramEnd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пастеризация: кратковременная (секунды) при 80-</w:t>
      </w:r>
    </w:p>
    <w:p w:rsidR="00213570" w:rsidRPr="00213570" w:rsidRDefault="00213570" w:rsidP="00213570">
      <w:pPr>
        <w:spacing w:before="19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val="ru-RU" w:eastAsia="en-CA"/>
        </w:rPr>
        <w:t xml:space="preserve">85 </w:t>
      </w:r>
      <w:r w:rsidRPr="00213570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val="ru-RU" w:eastAsia="en-CA"/>
        </w:rPr>
        <w:t>;</w:t>
      </w:r>
    </w:p>
    <w:p w:rsidR="00213570" w:rsidRPr="00213570" w:rsidRDefault="00213570" w:rsidP="00213570">
      <w:pPr>
        <w:tabs>
          <w:tab w:val="left" w:pos="1464"/>
        </w:tabs>
        <w:spacing w:before="4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 ультравысокотемпературная</w:t>
      </w:r>
      <w:proofErr w:type="gramEnd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пастеризация: при 130-150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qC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в течение не-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скольких секунд.</w:t>
      </w:r>
    </w:p>
    <w:p w:rsidR="00213570" w:rsidRPr="00213570" w:rsidRDefault="00213570" w:rsidP="0021357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en-CA"/>
        </w:rPr>
        <w:t>Ультрафиолетовое облучение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(УФ-лучи с длиной волны 250-280 нм) ос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у-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ществляется с помощью специальных бактерицидных ламп для обеззаражива-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ния воздуха, различных поверхностей в операционных, перевязочных, микро-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биологических лабораториях, предприятиях пищевой промышленности и т.д.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УФ-лучи разрушают ДНК микробов в результате образования тиминовых д</w:t>
      </w: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меров.</w:t>
      </w:r>
    </w:p>
    <w:p w:rsidR="00213570" w:rsidRPr="00213570" w:rsidRDefault="00213570" w:rsidP="0021357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val="ru-RU" w:eastAsia="en-CA"/>
        </w:rPr>
        <w:t>Химическая дезинфекция</w:t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 проводится с помощью различных дезинф</w:t>
      </w:r>
      <w:proofErr w:type="gramStart"/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цирующих веществ, которые растворяют липиды мембран (детергенты) или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разрушают белки и нуклеиновые кислоты (денатураты, оксиданты) микробов.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Химической дезинфекции подвергаются поверхность операционного стола,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стены процедурного кабинета, кожа, отработанный патологический материал,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вода (хлорирование воды), некоторые инструменты, которые невозможно о</w:t>
      </w: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б-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работать теплом. Дезинфекцию стремятся проводить в герметичных условиях.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Наиболее  распространенные  дезинфицирующие  средства:  хлорсодержащие,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фенольные, четвертичные аммониевые и перекисные соединения. К неорган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ческим хлорсодержащим соединениям относят хлорную известь, белильную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известь, гипохлорид кальция, гипохлорит натрия. В группу органических хло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р-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содержащих соединений входят хлорамин Б, дезам, дихлор-1, сульфохлоран-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тин, хлорцин, хлордезин. Фенольными соединениями являются лизол и хлор-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-нафтол,  гексахлорофен  и  др.  Перспективную  группу  дезинфицирующих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соединений составляют поверхностно-активные вещества, относящиеся к че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т-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вертичным аммониевым соединениям и амфолитам, обладающие бактерицид-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56C76B50" wp14:editId="3B6CB3A7">
            <wp:simplePos x="0" y="0"/>
            <wp:positionH relativeFrom="page">
              <wp:posOffset>421419</wp:posOffset>
            </wp:positionH>
            <wp:positionV relativeFrom="page">
              <wp:posOffset>135173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Default="00213570" w:rsidP="00213570">
      <w:pPr>
        <w:spacing w:after="0" w:line="260" w:lineRule="exact"/>
        <w:rPr>
          <w:rFonts w:ascii="Arial Bold" w:eastAsia="Times New Roman" w:hAnsi="Arial Bold" w:cs="Arial Bold"/>
          <w:color w:val="221E20"/>
          <w:spacing w:val="-5"/>
          <w:sz w:val="20"/>
          <w:szCs w:val="20"/>
          <w:lang w:val="az-Latn-AZ" w:eastAsia="en-CA"/>
        </w:rPr>
      </w:pPr>
    </w:p>
    <w:p w:rsidR="007D3EDF" w:rsidRPr="007D3EDF" w:rsidRDefault="007D3EDF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213570" w:rsidRPr="00213570" w:rsidRDefault="00213570" w:rsidP="0021357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ными, моющими свойствами и низкой токсичностью (ниртан, амфолан и др.).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К перекисным соединениям относят пергидроль (30% водный раствор перек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си водорода) и дезоксон-1. Для дезинфекции применяются также детергенты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(хлоргексидин и др.), кислоты (например, 40% раствор уксусной кислоты для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противогрибкового обеззараживания обуви), альдегиды (формальдегид, глют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ральдегид и др.).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Для дезинфекции помещений, а также оборудования и аппаратуры испол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ь-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зуют газовую смесь из оксида этилена с метилбромидом.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Перечисленные химические вещества можно разделить по механизму де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й-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ствия на следующие основные группы:</w:t>
      </w:r>
    </w:p>
    <w:p w:rsidR="00213570" w:rsidRPr="00213570" w:rsidRDefault="00213570" w:rsidP="00213570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1) деструктивный механизм с литическим или денатурирующим эффектом;</w:t>
      </w:r>
    </w:p>
    <w:p w:rsidR="00213570" w:rsidRPr="00213570" w:rsidRDefault="00213570" w:rsidP="00213570">
      <w:pPr>
        <w:tabs>
          <w:tab w:val="left" w:pos="1350"/>
        </w:tabs>
        <w:spacing w:before="4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2) окислительный механизм (перекись водорода, перманганат калия, гал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гены);</w:t>
      </w:r>
    </w:p>
    <w:p w:rsidR="00213570" w:rsidRPr="00213570" w:rsidRDefault="00213570" w:rsidP="00213570">
      <w:pPr>
        <w:tabs>
          <w:tab w:val="left" w:pos="1350"/>
        </w:tabs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3) мембраноатакующий механизм (например, детергенты, нарушающие пр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ницаемость мембран);</w:t>
      </w:r>
    </w:p>
    <w:p w:rsidR="00213570" w:rsidRPr="00213570" w:rsidRDefault="00213570" w:rsidP="00213570">
      <w:pPr>
        <w:tabs>
          <w:tab w:val="left" w:pos="1350"/>
        </w:tabs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4) антиферментный механизм (например, соли тяжелых металлов, 8-окс</w:t>
      </w: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хинолины и др.).</w:t>
      </w:r>
    </w:p>
    <w:p w:rsidR="00213570" w:rsidRPr="00213570" w:rsidRDefault="00213570" w:rsidP="00213570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en-CA"/>
        </w:rPr>
        <w:t>Асептика и антисептика</w:t>
      </w:r>
    </w:p>
    <w:p w:rsidR="00213570" w:rsidRPr="00213570" w:rsidRDefault="00213570" w:rsidP="00213570">
      <w:pPr>
        <w:spacing w:before="174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z w:val="21"/>
          <w:szCs w:val="21"/>
          <w:lang w:val="ru-RU" w:eastAsia="en-CA"/>
        </w:rPr>
        <w:t>Асептика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 — предотвращение контаминации (загрязнения) объектов или ран 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микробами. Основоположником асептики является Д. Листер (1867). Асептика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направлена на предупреждение попадания возбудителя инфекции в рану, орг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ны больного при операциях, лечебных и диагностических процедурах. Методы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асептики находят также применение на микробиологических производствах, на предприятиях пищевой промышленности и др.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Асептика предусматривает меры защиты от микробов путем сохранения ст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рильности перевязочного материала, операционного белья, перчаток, инстру-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ментов, материала для обработки раны, а также дезинфекцию рук врача, опе-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рационного поля, аппаратуры, операционной и других помещений, применение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масок и специальной одежды. К системе асептических мероприятий относится также планировка лечебных учреждений операционных («боксирование», ве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н-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тиляция, кондиционирование воздуха и т.п.).</w:t>
      </w:r>
    </w:p>
    <w:p w:rsidR="00213570" w:rsidRPr="00213570" w:rsidRDefault="00213570" w:rsidP="0021357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val="ru-RU" w:eastAsia="en-CA"/>
        </w:rPr>
        <w:t>Антисептика</w:t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 — мероприятия, направленные на уничтожение микробов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в патологическом очаге, ране или в другом объекте. Антисептика включает ра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з-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личные методы или комплекс этих методов: механические (удаление инфици-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рованных некротизированных тканей, инородных тел и т.д.); физические (дре-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нирование ран, введение тампонов, наложение гигроскопических повязок);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биологические (применение ферментов для лизиса нежизнеспособных клеток,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бактериофагов и антибиотиков); химические, основанные на применении ан-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тимикробных веществ — антисептиков, которые резко снижают численность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микробов в ране, на поверхности организма. По химическому составу различа-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5434F478" wp14:editId="0E9381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tabs>
          <w:tab w:val="left" w:pos="5406"/>
        </w:tabs>
        <w:spacing w:before="155" w:after="0" w:line="287" w:lineRule="exact"/>
        <w:rPr>
          <w:rFonts w:ascii="Calibri" w:eastAsia="Times New Roman" w:hAnsi="Calibri" w:cs="Times New Roman"/>
          <w:lang w:val="ru-RU" w:eastAsia="en-CA"/>
        </w:rPr>
      </w:pPr>
    </w:p>
    <w:p w:rsidR="00213570" w:rsidRPr="00213570" w:rsidRDefault="00213570" w:rsidP="00213570">
      <w:pPr>
        <w:spacing w:after="0" w:line="261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54" w:after="0" w:line="261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ют следующие </w:t>
      </w:r>
      <w:r w:rsidRPr="0021357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en-CA"/>
        </w:rPr>
        <w:t>антисептики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: </w:t>
      </w:r>
      <w:r w:rsidRPr="0021357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>галогены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— препараты йода (спиртовой раствор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йода, раствор Люголя, йодоформ, йодинол, йодопирин), хлора (хлорамины,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хлориты); </w:t>
      </w:r>
      <w:r w:rsidRPr="0021357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en-CA"/>
        </w:rPr>
        <w:t>окислители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(перекись водорода, калия перманганат, обладающие,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как и галогены, окислительными свойствами); </w:t>
      </w:r>
      <w:r w:rsidRPr="00213570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ru-RU" w:eastAsia="en-CA"/>
        </w:rPr>
        <w:t>кислоты и их соли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 (уксусная,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борная, салициловая, тетраборат натрия), щелочи (аммиак и его соли, бура);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 xml:space="preserve">спирты 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(70-80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этанол и др.); </w:t>
      </w:r>
      <w:r w:rsidRPr="0021357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>альдегиды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(формальдегид, гексаметилен-тетр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мин, </w:t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E</w:t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-пропиолактон); </w:t>
      </w:r>
      <w:r w:rsidRPr="00213570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ru-RU" w:eastAsia="en-CA"/>
        </w:rPr>
        <w:t xml:space="preserve">детергенты </w:t>
      </w: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(декамин, хлоргексидин. этоний и др.);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en-CA"/>
        </w:rPr>
        <w:t>производные 8-оксихинолина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(хинозол, интестопан, нитроксолин), 4-хинолона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(оксолиновая кислота), хиноксалина (хиноксидин, диоксидин); </w:t>
      </w:r>
      <w:r w:rsidRPr="00213570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ru-RU" w:eastAsia="en-CA"/>
        </w:rPr>
        <w:t xml:space="preserve">производные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нитрофурана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(фурацилин, фурагин, фуразолидон); </w:t>
      </w:r>
      <w:r w:rsidRPr="0021357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производные фенолов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(р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зорцин, трикрезол, фенил-резорцин, фенилсалицилат), дегги (деготь березо-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вый, ихтиол и др.); </w:t>
      </w:r>
      <w:r w:rsidRPr="0021357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en-CA"/>
        </w:rPr>
        <w:t>красители</w:t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 (бриллиантовый зеленый, метиленовый синий,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этакридина лактат); </w:t>
      </w:r>
      <w:r w:rsidRPr="0021357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en-CA"/>
        </w:rPr>
        <w:t>соединения тяжелых металлов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(дихлорид и оксицианид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ртути, нитрат серебра, колларгол, протаргол, сульфат цинка, сульфат меди,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окись цинка).</w:t>
      </w:r>
    </w:p>
    <w:p w:rsidR="00213570" w:rsidRPr="00213570" w:rsidRDefault="00213570" w:rsidP="00213570">
      <w:pPr>
        <w:spacing w:after="0" w:line="263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Для предотвращения роста микроорганизмов в лекарственных средствах 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применяют консерванты: </w:t>
      </w:r>
      <w:r w:rsidRPr="0021357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альдегиды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(формальдегид, ронгалит); </w:t>
      </w:r>
      <w:r w:rsidRPr="0021357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гуанидина пр</w:t>
      </w:r>
      <w:proofErr w:type="gramStart"/>
      <w:r w:rsidRPr="0021357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en-CA"/>
        </w:rPr>
        <w:t>изводные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(хлоргексидина диацетат, хлоргексидина дигидрохлорид); </w:t>
      </w:r>
      <w:r w:rsidRPr="0021357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en-CA"/>
        </w:rPr>
        <w:t xml:space="preserve">кислоты </w:t>
      </w: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>неорганические и их соли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(борная кислота, натрия метабисульфат); </w:t>
      </w: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>кислоты ор-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>ганические и их натриевые соли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(бензойная кислота, дегидроацетовая кислота); </w:t>
      </w: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>ртути органические соединения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(мертиолят/тимеросал, фенилртуть азотнокис-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лая, фенилртуть борнокислая, фенилртуть уксуснокислая).</w:t>
      </w:r>
    </w:p>
    <w:p w:rsidR="00213570" w:rsidRPr="00213570" w:rsidRDefault="00213570" w:rsidP="00213570">
      <w:pPr>
        <w:spacing w:after="0" w:line="322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145" w:after="0" w:line="322" w:lineRule="exact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en-CA"/>
        </w:rPr>
        <w:t>Санитарная микробиология</w:t>
      </w:r>
    </w:p>
    <w:p w:rsidR="00213570" w:rsidRPr="00213570" w:rsidRDefault="00213570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250" w:after="0" w:line="260" w:lineRule="exact"/>
        <w:ind w:right="93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ru-RU" w:eastAsia="en-CA"/>
        </w:rPr>
        <w:t>Санитарная микробиология</w:t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 — раздел медицинской микробиологии,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изучающий микроорганизмы, содержащиеся в окружающей среде и сп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собные оказывать неблагоприятное воздействие на состояние здоровья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человека. Она разрабатывает микробиологические показатели гигиенич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ского нормирования, методы контроля за эффективностью обеззаражива-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ния объектов окружающей среды, а также выявляет в объектах окружаю-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щей среды патогенные, условно-патогенные и санитарно-показательные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микроорганизмы.</w:t>
      </w:r>
    </w:p>
    <w:p w:rsidR="00213570" w:rsidRPr="00213570" w:rsidRDefault="00213570" w:rsidP="0021357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before="20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Обнаружение </w:t>
      </w:r>
      <w:r w:rsidRPr="0021357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ru-RU" w:eastAsia="en-CA"/>
        </w:rPr>
        <w:t>патогенных микроорганизмов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позволяет дать оценку эпид</w:t>
      </w:r>
      <w:proofErr w:type="gramStart"/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миологической ситуации и принять соответствующие меры по борьбе и профи-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лактике инфекционных заболеваний.</w:t>
      </w:r>
    </w:p>
    <w:p w:rsidR="00213570" w:rsidRPr="00213570" w:rsidRDefault="00213570" w:rsidP="0021357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>Условно-патогенные микроорганизмы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способны вызывать гнойно-восп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лительные процессы в ослабленном организме. Кроме того, они могут попадать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в продукты питания, быстро размножаться с накоплением большого количества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4BDCDB07" wp14:editId="72CB84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Default="00213570" w:rsidP="00213570">
      <w:pPr>
        <w:spacing w:after="0" w:line="280" w:lineRule="exact"/>
        <w:rPr>
          <w:rFonts w:ascii="Arial Bold" w:eastAsia="Times New Roman" w:hAnsi="Arial Bold" w:cs="Arial Bold"/>
          <w:color w:val="221E20"/>
          <w:spacing w:val="-5"/>
          <w:sz w:val="20"/>
          <w:szCs w:val="20"/>
          <w:lang w:val="az-Latn-AZ" w:eastAsia="en-CA"/>
        </w:rPr>
      </w:pPr>
    </w:p>
    <w:p w:rsidR="007D3EDF" w:rsidRPr="007D3EDF" w:rsidRDefault="007D3EDF" w:rsidP="00213570">
      <w:pPr>
        <w:spacing w:after="0" w:line="280" w:lineRule="exact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213570" w:rsidRPr="00213570" w:rsidRDefault="00213570" w:rsidP="00213570">
      <w:pPr>
        <w:spacing w:before="21" w:after="0" w:line="28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микробных клеток и их токсинов, вызывая у людей пищевые отравления м</w:t>
      </w: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и-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кробной этиологии.</w:t>
      </w:r>
    </w:p>
    <w:p w:rsidR="00213570" w:rsidRPr="00213570" w:rsidRDefault="00213570" w:rsidP="00213570">
      <w:pPr>
        <w:spacing w:after="0" w:line="268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ru-RU" w:eastAsia="en-CA"/>
        </w:rPr>
        <w:t>Санитарно-показательные микроорганизмы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используют в основном для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косвенного определения возможного присутствия в объектах окружающей ср</w:t>
      </w: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ды патогенных микроорганизмов. Их наличие свидетельствует о загрязнении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объекта выделениями человека и животных, так как они постоянно обитают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в тех же органах, что и возбудители заболеваний, и имеют общий путь выдел</w:t>
      </w: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ния в окружающую среду. Например, возбудители кишечных инфекций им</w:t>
      </w: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е-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ют общий путь выделения (с фекалиями) с такими санитарно-показательными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бактериями, как бактерии группы кишечной палочки (БГКП) — колиформные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палочки (в эту группу, кроме кишечной палочки, входят сходные по свойствам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бактерии родов </w:t>
      </w:r>
      <w:r w:rsidRPr="00213570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Citrobacter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,</w:t>
      </w:r>
      <w:r w:rsidRPr="00213570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en-CA"/>
        </w:rPr>
        <w:t xml:space="preserve"> </w:t>
      </w:r>
      <w:r w:rsidRPr="00213570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Enterobacter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,</w:t>
      </w:r>
      <w:r w:rsidRPr="00213570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en-CA"/>
        </w:rPr>
        <w:t xml:space="preserve"> </w:t>
      </w:r>
      <w:r w:rsidRPr="00213570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Klebsiella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), энтерококки, клостридии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перфрингенс. Возбудители воздушно-капельных инфекций имеют общий путь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выделения с бактериями (кокками), постоянно обитающими на слизистой об</w:t>
      </w:r>
      <w:proofErr w:type="gramStart"/>
      <w:r w:rsidRPr="00213570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о-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лочке верхних дыхательных путей, выделяющимися в окружающую среду (при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кашле, чиханье, разговоре), поэтому в качестве санитарно-показательных бак-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терий для воздуха закрытых помещений предложены золотистые стафилокок-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ки и гемолитические стрептококки.</w:t>
      </w:r>
    </w:p>
    <w:p w:rsidR="00213570" w:rsidRPr="00213570" w:rsidRDefault="00213570" w:rsidP="00213570">
      <w:pPr>
        <w:spacing w:before="9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Санитарно-показательные микроорганизмы должны отвечать следующим 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основным требованиям:</w:t>
      </w:r>
    </w:p>
    <w:p w:rsidR="00213570" w:rsidRPr="00213570" w:rsidRDefault="00213570" w:rsidP="00213570">
      <w:pPr>
        <w:tabs>
          <w:tab w:val="left" w:pos="1350"/>
        </w:tabs>
        <w:spacing w:after="0" w:line="28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 обитают</w:t>
      </w:r>
      <w:proofErr w:type="gramEnd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только в организме людей или животных и постоянно обнаружи-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ваются в их выделениях;</w:t>
      </w:r>
    </w:p>
    <w:p w:rsidR="00213570" w:rsidRPr="00213570" w:rsidRDefault="00213570" w:rsidP="00213570">
      <w:pPr>
        <w:spacing w:before="1" w:after="0" w:line="236" w:lineRule="exact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 не</w:t>
      </w:r>
      <w:proofErr w:type="gramEnd"/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должны размножаться или обитать в почве и воде;</w:t>
      </w:r>
    </w:p>
    <w:p w:rsidR="00213570" w:rsidRPr="00213570" w:rsidRDefault="00213570" w:rsidP="00213570">
      <w:pPr>
        <w:tabs>
          <w:tab w:val="left" w:pos="1350"/>
          <w:tab w:val="left" w:pos="1350"/>
        </w:tabs>
        <w:spacing w:before="25"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 сроки</w:t>
      </w:r>
      <w:proofErr w:type="gramEnd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их выживания и устойчивость к различным факторам после выде-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ления из организма в окружающую среду равны или превышают таковые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у патогенных микробов;</w:t>
      </w:r>
    </w:p>
    <w:p w:rsidR="00213570" w:rsidRPr="00213570" w:rsidRDefault="00213570" w:rsidP="00213570">
      <w:pPr>
        <w:spacing w:before="36" w:after="0" w:line="241" w:lineRule="exact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 их</w:t>
      </w:r>
      <w:proofErr w:type="gramEnd"/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свойства типичны и легко выявляемые для их дифференциации;</w:t>
      </w:r>
    </w:p>
    <w:p w:rsidR="00213570" w:rsidRPr="00213570" w:rsidRDefault="00213570" w:rsidP="00213570">
      <w:pPr>
        <w:tabs>
          <w:tab w:val="left" w:pos="1350"/>
        </w:tabs>
        <w:spacing w:after="0" w:line="28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 методы</w:t>
      </w:r>
      <w:proofErr w:type="gramEnd"/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их обнаружения и идентификации просты, методически и эконо-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мически доступны;</w:t>
      </w:r>
    </w:p>
    <w:p w:rsidR="00213570" w:rsidRPr="00213570" w:rsidRDefault="00213570" w:rsidP="00213570">
      <w:pPr>
        <w:tabs>
          <w:tab w:val="left" w:pos="1350"/>
        </w:tabs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  встречаются</w:t>
      </w:r>
      <w:proofErr w:type="gramEnd"/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 в окружающей среде в значительно больших количествах,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чем патогенные микроорганизмы;</w:t>
      </w:r>
    </w:p>
    <w:p w:rsidR="00213570" w:rsidRPr="00213570" w:rsidRDefault="00213570" w:rsidP="00213570">
      <w:pPr>
        <w:tabs>
          <w:tab w:val="left" w:pos="1350"/>
        </w:tabs>
        <w:spacing w:before="4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 в</w:t>
      </w:r>
      <w:proofErr w:type="gramEnd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окружающей среде не должно быть близкосходных обитателей — микро-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организмов.</w:t>
      </w:r>
    </w:p>
    <w:p w:rsidR="00213570" w:rsidRPr="00213570" w:rsidRDefault="00213570" w:rsidP="00213570">
      <w:pPr>
        <w:spacing w:before="16" w:after="0" w:line="265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>Кроме выявления патогенных, условно-патогенных и санитарно-показ</w:t>
      </w:r>
      <w:proofErr w:type="gramStart"/>
      <w:r w:rsidRPr="00213570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>а-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тельных  микроорганизмов,  в  практике  санитарно-микробиологических  ис-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следований используется определение общего </w:t>
      </w:r>
      <w:r w:rsidRPr="0021357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>микробного числа</w:t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, т.е. общего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количества микроорганизмов в определенном объеме или массе исследуемого 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материала (вода, почва, продукты питания, лекарственная форма и др.). В час</w:t>
      </w:r>
      <w:proofErr w:type="gramStart"/>
      <w:r w:rsidRPr="00213570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т-</w:t>
      </w:r>
      <w:proofErr w:type="gramEnd"/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ности, определяют МАФАМ — мезофильные аэробные и факультативно ана-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эробные микроорганизмы, выросшие в виде видимых колоний на плотной пи-</w:t>
      </w:r>
      <w:r w:rsidRPr="00213570">
        <w:rPr>
          <w:rFonts w:ascii="Calibri" w:eastAsia="Times New Roman" w:hAnsi="Calibri" w:cs="Times New Roman"/>
          <w:lang w:val="ru-RU" w:eastAsia="en-CA"/>
        </w:rPr>
        <w:br/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тательной среде после инкубации при</w:t>
      </w:r>
      <w:r w:rsidRPr="0021357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 xml:space="preserve">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37 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213570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С в течение 24 ч.</w:t>
      </w:r>
    </w:p>
    <w:p w:rsidR="00213570" w:rsidRPr="00213570" w:rsidRDefault="00213570" w:rsidP="0021357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213570" w:rsidRPr="00213570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before="167" w:after="0" w:line="322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" w:eastAsia="Times New Roman" w:hAnsi="Arial Bold" w:cs="Arial Bold"/>
          <w:color w:val="221E20"/>
          <w:spacing w:val="-7"/>
          <w:w w:val="95"/>
          <w:sz w:val="28"/>
          <w:szCs w:val="28"/>
          <w:lang w:val="ru-RU" w:eastAsia="en-CA"/>
        </w:rPr>
        <w:lastRenderedPageBreak/>
        <w:t>Культивирование вирусов</w:t>
      </w:r>
    </w:p>
    <w:p w:rsidR="007D3EDF" w:rsidRPr="007D3EDF" w:rsidRDefault="007D3EDF" w:rsidP="007D3EDF">
      <w:pPr>
        <w:spacing w:before="230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Культивирование вирусов человека и животных проводят в целях лабораторной </w:t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диагностики вирусных инфекций, для изучения патогенеза и иммунитета при </w:t>
      </w:r>
      <w:r w:rsidRPr="007D3EDF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вирусных инфекциях, а также для получения диагностических и вакцинных 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препаратов. Вирусы культивируют на трех биологических моделях: в организме </w:t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лабораторных животных, в развивающихся эмбрионах птиц (чаще на куриных эмбрионах) и культурах клеток (тканей).</w:t>
      </w:r>
    </w:p>
    <w:p w:rsidR="007D3EDF" w:rsidRPr="007D3EDF" w:rsidRDefault="007D3EDF" w:rsidP="007D3EDF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Выращенные вирусы определяют с помощью методов индикации и идент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и-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фикации.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en-CA"/>
        </w:rPr>
        <w:t xml:space="preserve"> Индикация</w:t>
      </w:r>
      <w:r w:rsidRPr="007D3E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вирусов, т.е. обнаружение факта их репродукции, основа-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на 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на</w:t>
      </w:r>
      <w:proofErr w:type="gramEnd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выявлении различных биологических свойств вирусов и особенностей их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взаимодействия с чувствительными клетками. 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en-CA"/>
        </w:rPr>
        <w:t xml:space="preserve">Идентификация 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(определение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вида, типа) вирусов осуществляется в основном с помощью иммунологических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реакций, основанных на взаимодействии антигенов вирусов и соответству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ю-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щих им антител.</w:t>
      </w:r>
    </w:p>
    <w:p w:rsidR="007D3EDF" w:rsidRPr="007D3EDF" w:rsidRDefault="007D3EDF" w:rsidP="007D3EDF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Лабораторных животных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(взрослых или новорожденных белых мышей, х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мяков, кроликов, обезьян и др.) заражают исследуемым вируссодержащим ма-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териалом различными способами (подкожно, внутримышечно, интраназально,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интрацеребрально и т.д.) в зависимости от тропизма вирусов. Использование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животных для культивирования вирусов в диагностических целях весьма огр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ничено из-за видовой невосприимчивости животных ко многим вирусам чело-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века, контаминации животных посторонними микробами, а также по экономи-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ческим и этическим соображениям.</w:t>
      </w:r>
    </w:p>
    <w:p w:rsidR="007D3EDF" w:rsidRPr="007D3EDF" w:rsidRDefault="007D3EDF" w:rsidP="007D3EDF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3"/>
          <w:sz w:val="21"/>
          <w:szCs w:val="21"/>
          <w:lang w:val="ru-RU" w:eastAsia="en-CA"/>
        </w:rPr>
        <w:t xml:space="preserve">О репродукции вирусов в организме животных судят по развитию у них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видимых клинических проявлений заболевания, патоморфологическим изм</w:t>
      </w:r>
      <w:proofErr w:type="gramStart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нениям органов и тканей, а также на основании 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ru-RU" w:eastAsia="en-CA"/>
        </w:rPr>
        <w:t xml:space="preserve">реакции гемагглютинации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(РГА) с суспензией из органов, содержащих вирусы. РГА </w:t>
      </w:r>
      <w:proofErr w:type="gramStart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основана</w:t>
      </w:r>
      <w:proofErr w:type="gramEnd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 на способ-</w:t>
      </w:r>
    </w:p>
    <w:p w:rsidR="007D3EDF" w:rsidRPr="007D3EDF" w:rsidRDefault="007D3EDF" w:rsidP="007D3E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7D3EDF" w:rsidRPr="007D3EDF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7D3EDF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049C28AC" wp14:editId="75D0F72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DF" w:rsidRPr="007D3EDF" w:rsidRDefault="007D3EDF" w:rsidP="007D3EDF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ности многих вирусов вызывать склеивание (агглютинацию) эритроцитов ч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ловека, птиц и млекопитающих в результате взаимодействия вирусных белков (гемагглютининов) с рецепторами эритроцитов.</w:t>
      </w:r>
    </w:p>
    <w:p w:rsidR="007D3EDF" w:rsidRPr="007D3EDF" w:rsidRDefault="007D3EDF" w:rsidP="007D3EDF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>Куриные эмбрионы</w:t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 (5-12-дневные) заражают путем введения исследуемого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материала в различные полости и ткани зародыша. Таким образом можно кул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ь-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тивировать вирусы гриппа, герпеса, натуральной оспы и др. Достоинствами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модели являются: возможность накопления вирусов в больших количествах;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отсутствие скрытых вирусных инфекций; доступность для любой лаборатории.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О репродукции вирусов в куриных эмбрионах свидетельствуют: специфич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ские поражения оболочек и тела эмбриона (оспины, кровоизлияния); гибель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эмбриона; положительная РГА с вируссодержащей жидкостью, полученной из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полостей зараженного зародыша.</w:t>
      </w:r>
    </w:p>
    <w:p w:rsidR="007D3EDF" w:rsidRPr="007D3EDF" w:rsidRDefault="007D3EDF" w:rsidP="007D3EDF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Методику культивирования вирусов в развивающихся эмбрионах птиц и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с-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пользуют при промышленном выращивании вирусов. Однако многие вирусы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не размножаются в эмбрионах птиц; почти неограниченные возможности для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культивирования вирусов появились после открытия метода культур клеток.</w:t>
      </w:r>
    </w:p>
    <w:p w:rsidR="007D3EDF" w:rsidRPr="007D3EDF" w:rsidRDefault="007D3EDF" w:rsidP="007D3EDF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 xml:space="preserve">Культуру клеток 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(</w:t>
      </w:r>
      <w:r w:rsidRPr="007D3E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>тканей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) наиболее часто применяют для культивирования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вирусов. </w:t>
      </w:r>
      <w:proofErr w:type="gramStart"/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Метод культур клеток разработан в 50-х годах ХХ в. Дж. Эндерсом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и соавт., получившими за это открытие Нобелевскую премию.</w:t>
      </w:r>
      <w:proofErr w:type="gramEnd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Клетки, получе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ные из различных органов и тканей человека, животных, птиц и других биоло-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гических объектов, размножают вне организма на искусственных питательных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средах в специальной лабораторной посуде. Большое распространение получ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и-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ли культуры клеток из эмбриональных и опухолевых (злокачественно перерож-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денных) тканей, обладающих по сравнению с нормальными клетками взрослого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организма более активной способностью к росту и размножению.</w:t>
      </w:r>
    </w:p>
    <w:p w:rsidR="007D3EDF" w:rsidRPr="007D3EDF" w:rsidRDefault="007D3EDF" w:rsidP="007D3EDF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При выращивании культур клеток необходимо выполнение ряда условий:</w:t>
      </w:r>
    </w:p>
    <w:p w:rsidR="007D3EDF" w:rsidRPr="007D3EDF" w:rsidRDefault="007D3EDF" w:rsidP="007D3EDF">
      <w:pPr>
        <w:spacing w:before="19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1) соблюдение правил асептики;</w:t>
      </w:r>
    </w:p>
    <w:p w:rsidR="007D3EDF" w:rsidRPr="007D3EDF" w:rsidRDefault="007D3EDF" w:rsidP="007D3EDF">
      <w:pPr>
        <w:tabs>
          <w:tab w:val="left" w:pos="1350"/>
          <w:tab w:val="left" w:pos="1350"/>
        </w:tabs>
        <w:spacing w:before="4"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2) использование лабораторной посуды из нейтрального стекла (пробирки,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флаконы, матрасы) или специальных реакторов для получения биотехн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логической продукции;</w:t>
      </w:r>
    </w:p>
    <w:p w:rsidR="007D3EDF" w:rsidRPr="007D3EDF" w:rsidRDefault="007D3EDF" w:rsidP="007D3EDF">
      <w:pPr>
        <w:tabs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3) использование сложных питательных сред (среда 199, Игла), содержащих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минеральные соли, аминокислоты, витамины, глюкозу, сыворотку крови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животных или человека и буферные растворы, стабилизирующие рН;</w:t>
      </w:r>
    </w:p>
    <w:p w:rsidR="007D3EDF" w:rsidRPr="007D3EDF" w:rsidRDefault="007D3EDF" w:rsidP="007D3EDF">
      <w:pPr>
        <w:tabs>
          <w:tab w:val="left" w:pos="1350"/>
        </w:tabs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4) добавление антибиотиков к питательной среде для подавления роста п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сторонних микробов;</w:t>
      </w:r>
    </w:p>
    <w:p w:rsidR="007D3EDF" w:rsidRPr="007D3EDF" w:rsidRDefault="007D3EDF" w:rsidP="007D3EDF">
      <w:pPr>
        <w:spacing w:before="16" w:after="0" w:line="241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5) соблюдение оптимальной температуры (36-38,5 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proofErr w:type="gramEnd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С) роста клеток.</w:t>
      </w:r>
    </w:p>
    <w:p w:rsidR="007D3EDF" w:rsidRPr="007D3EDF" w:rsidRDefault="007D3EDF" w:rsidP="007D3EDF">
      <w:pPr>
        <w:spacing w:before="4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В зависимости от техники приготовления различают однослойные, суспе</w:t>
      </w:r>
      <w:proofErr w:type="gramStart"/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зионные и органные культуры клеток.</w:t>
      </w:r>
    </w:p>
    <w:p w:rsidR="007D3EDF" w:rsidRPr="007D3EDF" w:rsidRDefault="007D3EDF" w:rsidP="007D3EDF">
      <w:pPr>
        <w:tabs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val="ru-RU" w:eastAsia="en-CA"/>
        </w:rPr>
      </w:pP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7D3ED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ru-RU" w:eastAsia="en-CA"/>
        </w:rPr>
        <w:t xml:space="preserve">  Однослойные</w:t>
      </w:r>
      <w:proofErr w:type="gramEnd"/>
      <w:r w:rsidRPr="007D3ED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ru-RU" w:eastAsia="en-CA"/>
        </w:rPr>
        <w:t xml:space="preserve">  культуры  клеток.</w:t>
      </w:r>
      <w:r w:rsidRPr="007D3EDF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 Клетки  способны  прикрепляться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и размножаться на поверхности химически нейтрального стекла лабор</w:t>
      </w:r>
      <w:proofErr w:type="gramStart"/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торной посуды в виде монослоя. Они получили наибольшее применение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в вирусологии.</w:t>
      </w:r>
    </w:p>
    <w:p w:rsidR="007D3EDF" w:rsidRPr="007D3EDF" w:rsidRDefault="007D3EDF" w:rsidP="007D3E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7D3EDF" w:rsidRPr="007D3EDF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7D3EDF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70528" behindDoc="1" locked="0" layoutInCell="0" allowOverlap="1" wp14:anchorId="6CA71EA9" wp14:editId="625024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DF" w:rsidRPr="007D3EDF" w:rsidRDefault="007D3EDF" w:rsidP="007D3EDF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83897" w:rsidRDefault="007D3EDF" w:rsidP="007D3EDF">
      <w:pPr>
        <w:tabs>
          <w:tab w:val="left" w:pos="1464"/>
          <w:tab w:val="left" w:pos="1464"/>
          <w:tab w:val="left" w:pos="1464"/>
          <w:tab w:val="left" w:pos="1464"/>
        </w:tabs>
        <w:spacing w:before="76" w:after="0" w:line="260" w:lineRule="exact"/>
        <w:ind w:right="647"/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</w:pPr>
    </w:p>
    <w:p w:rsidR="007D3EDF" w:rsidRPr="007D3EDF" w:rsidRDefault="007D3EDF" w:rsidP="007D3EDF">
      <w:pPr>
        <w:tabs>
          <w:tab w:val="left" w:pos="1464"/>
          <w:tab w:val="left" w:pos="1464"/>
          <w:tab w:val="left" w:pos="1464"/>
          <w:tab w:val="left" w:pos="1464"/>
        </w:tabs>
        <w:spacing w:before="76" w:after="0" w:line="260" w:lineRule="exact"/>
        <w:ind w:right="647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еме питательной среды при постоянном ее перемешивании с помощью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магнитной мешалки или во вращающемся барабане. Их используют для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  <w:t xml:space="preserve">получения большого количества клеток, например при промышленном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получении вирусных вакцин.</w:t>
      </w:r>
    </w:p>
    <w:p w:rsidR="007D3EDF" w:rsidRPr="007D3EDF" w:rsidRDefault="007D3EDF" w:rsidP="007D3EDF">
      <w:pPr>
        <w:tabs>
          <w:tab w:val="left" w:pos="1464"/>
          <w:tab w:val="left" w:pos="1207"/>
        </w:tabs>
        <w:spacing w:after="0" w:line="260" w:lineRule="exact"/>
        <w:ind w:right="646"/>
        <w:rPr>
          <w:rFonts w:ascii="Calibri" w:eastAsia="Times New Roman" w:hAnsi="Calibri" w:cs="Times New Roman"/>
          <w:lang w:val="ru-RU" w:eastAsia="en-CA"/>
        </w:rPr>
      </w:pP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 xml:space="preserve">  Органные</w:t>
      </w:r>
      <w:proofErr w:type="gramEnd"/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 xml:space="preserve"> культуры</w:t>
      </w:r>
      <w:r w:rsidRPr="007D3E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 xml:space="preserve"> —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цельные кусочки органов и тканей, сохраняющие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исходную структуру вне организма (применяются ограниченно).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ab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Культуры клеток в процессе их культивирования способны проходить деся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т-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ки генераций. По числу жизнеспособных генераций культуры клеток подразд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ляют на: 1) первичные, или первично-трипсинизированные; 2) перевиваемые, 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или стабильные; 3) полуперевиваемые.</w:t>
      </w:r>
    </w:p>
    <w:p w:rsidR="007D3EDF" w:rsidRPr="007D3EDF" w:rsidRDefault="007D3EDF" w:rsidP="007D3EDF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>Первичные культуры</w:t>
      </w:r>
      <w:r w:rsidRPr="007D3ED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en-CA"/>
        </w:rPr>
        <w:t xml:space="preserve"> 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>клеток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способны размножаться только в первых г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нерациях, т.е. выдерживают не более 5-10 пассажей после выделения из тканей. </w:t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В основе получения первичных культур лежит обработка кусочков тканей (э</w:t>
      </w:r>
      <w:proofErr w:type="gramStart"/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м-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бриональных, опухолевых или нормальных) протеолитическими ферментами, </w:t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например трипсином, который разрушает межклеточные связи в тканях и орга-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нах с образованием изолированных клеток.</w:t>
      </w:r>
    </w:p>
    <w:p w:rsidR="007D3EDF" w:rsidRPr="007D3EDF" w:rsidRDefault="007D3EDF" w:rsidP="007D3EDF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 xml:space="preserve">Перевиваемые </w:t>
      </w:r>
      <w:r w:rsidRPr="007D3EDF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val="ru-RU" w:eastAsia="en-CA"/>
        </w:rPr>
        <w:t>(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>стабильные</w:t>
      </w:r>
      <w:r w:rsidRPr="007D3EDF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val="ru-RU" w:eastAsia="en-CA"/>
        </w:rPr>
        <w:t>)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en-CA"/>
        </w:rPr>
        <w:t xml:space="preserve"> культуры клеток</w:t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способны размножаться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в лабораторных условиях неопределенно длительный срок (десятки лет), т.е.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выдерживают многочисленные пассажи. Их получают главный образом из оп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у-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холевых или эмбриональных тканей, обладающих большой потенцией роста.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Перевиваемые культуры клеток имеют преимущества перед первичными кул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ь-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турами. К ним относятся: продолжительность их культивирования, высокая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скорость размножения опухолевых и эмбриональных клеток, меньшая трудое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м-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кость, способность культур сохранять свои свойства в замороженном состоянии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в течение многих лет, возможность использования международных линий куль-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тур во многих лабораториях мира. Однако злокачественный характер клеток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и соматические мутации, претерпеваемые нормальными клетками в процессе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многочисленных генераций, ограничивают использование этого вида культур,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в частности невозможно их применение в производстве вирусных вакцин.</w:t>
      </w:r>
    </w:p>
    <w:p w:rsidR="007D3EDF" w:rsidRPr="007D3EDF" w:rsidRDefault="007D3EDF" w:rsidP="007D3EDF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ru-RU" w:eastAsia="en-CA"/>
        </w:rPr>
        <w:t>Полуперевиваемые культуры клеток</w:t>
      </w:r>
      <w:r w:rsidRPr="007D3EDF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имеют ограниченную продолж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и-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w w:val="101"/>
          <w:sz w:val="21"/>
          <w:szCs w:val="21"/>
          <w:lang w:val="ru-RU" w:eastAsia="en-CA"/>
        </w:rPr>
        <w:t xml:space="preserve">тельность жизни и выдерживают 40-50 пассажей. Их обычно получают из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диплоидных клеток эмбриона человека. В процессе пассажей эти культуры с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храняют диплоидный набор хромосом, характерный для соматических клеток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исходной ткани, и не претерпевают злокачественной трансформации. Поэтому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полуперевиваемые культуры клеток могут быть использованы как в диагност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и-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ке, так и в производстве вакцин.</w:t>
      </w:r>
    </w:p>
    <w:p w:rsidR="007D3EDF" w:rsidRPr="007D3EDF" w:rsidRDefault="007D3EDF" w:rsidP="007D3EDF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Внедрение  в  вирусологию  метода  культур  клеток  позволило  выделить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и идентифицировать многочисленные ранее неизвестные вирусы, так как почти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к каждому вирусу можно подобрать соответствующие чувствительные клетки,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в которых он способен репродуцироваться. Метод дал возможность изучать вз</w:t>
      </w:r>
      <w:proofErr w:type="gramStart"/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имодействие вирусов с клеткой на молекулярном уровне, получать высококаче-</w:t>
      </w:r>
    </w:p>
    <w:p w:rsidR="007D3EDF" w:rsidRPr="007D3EDF" w:rsidRDefault="007D3EDF" w:rsidP="007D3E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7D3EDF" w:rsidRPr="007D3EDF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7D3EDF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37A51806" wp14:editId="5397710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DF" w:rsidRPr="007D3EDF" w:rsidRDefault="007D3EDF" w:rsidP="007D3EDF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tabs>
          <w:tab w:val="left" w:pos="7928"/>
        </w:tabs>
        <w:spacing w:before="175" w:after="0" w:line="276" w:lineRule="exact"/>
        <w:rPr>
          <w:rFonts w:ascii="Calibri" w:eastAsia="Times New Roman" w:hAnsi="Calibri" w:cs="Times New Roman"/>
          <w:lang w:val="ru-RU" w:eastAsia="en-CA"/>
        </w:rPr>
      </w:pP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ственные вакцинные и диагностические препараты, проводить вирусологич</w:t>
      </w:r>
      <w:proofErr w:type="gramStart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ские исследования в стандартных условиях.</w:t>
      </w:r>
    </w:p>
    <w:p w:rsidR="007D3EDF" w:rsidRPr="007D3EDF" w:rsidRDefault="007D3EDF" w:rsidP="007D3EDF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О репродукции вирусов в культуре клеток, зараженных вируссодержащим 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материалом, можно судить на основании следующих феноменов: цитопатоге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ного действия вирусов, или цитопатического эффекта, образования внутрикле-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точных включений; образования «бляшек»; реакций гемадсорбции и гемагглю-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тинации; «цветной» реакции</w:t>
      </w:r>
      <w:r w:rsidRPr="007D3E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>.</w:t>
      </w:r>
    </w:p>
    <w:p w:rsidR="007D3EDF" w:rsidRPr="007D3EDF" w:rsidRDefault="007D3EDF" w:rsidP="007D3EDF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ru-RU" w:eastAsia="en-CA"/>
        </w:rPr>
        <w:t>Цитопатогенное действие</w:t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 xml:space="preserve"> (ЦПД) —</w:t>
      </w:r>
      <w:r w:rsidRPr="007D3ED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патологические изменения морфол</w:t>
      </w:r>
      <w:proofErr w:type="gramStart"/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гии клеток, вплоть до их гибели, возникающие в результате репродукции ви-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русов и наблюдаемые под микроскопом (рис. 3.11). В зависимости от особе</w:t>
      </w:r>
      <w:proofErr w:type="gramStart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н-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ностей репродуцирующихся вирусов ЦПД может отличаться. В одних случаях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быстро вакуолизируется цитоплазма, разрушаются митохондрии, округляются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и гибнут клетки, а в других — формируются гигантские многоядерные клетки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(так называемые симпласты), или наблюдается явление клеточной пролифер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ции, которое в итоге заканчивается деструкцией клеток. Таким образом, хара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к-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тер ЦПД позволяет использовать этот феномен не только для индикации виру-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сов, но и для их ориентировочной идентификации в культуре клеток.</w:t>
      </w: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39" w:after="0" w:line="207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" w:eastAsia="Times New Roman" w:hAnsi="Arial Bold" w:cs="Arial Bold"/>
          <w:color w:val="221E20"/>
          <w:spacing w:val="-5"/>
          <w:sz w:val="18"/>
          <w:szCs w:val="18"/>
          <w:lang w:val="ru-RU" w:eastAsia="en-CA"/>
        </w:rPr>
        <w:t xml:space="preserve">Рис. 3.11. </w:t>
      </w:r>
      <w:r w:rsidRPr="007D3EDF">
        <w:rPr>
          <w:rFonts w:ascii="Arial" w:eastAsia="Times New Roman" w:hAnsi="Arial" w:cs="Arial"/>
          <w:color w:val="221E20"/>
          <w:spacing w:val="-5"/>
          <w:sz w:val="18"/>
          <w:szCs w:val="18"/>
          <w:lang w:val="ru-RU" w:eastAsia="en-CA"/>
        </w:rPr>
        <w:t>Однослойная культура клеток, зараженная вирусом, — ЦПД вируса</w:t>
      </w: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10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Некоторые вирусы можно обнаружить и идентифицировать по внутрикл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е-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точным 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en-CA"/>
        </w:rPr>
        <w:t>включениям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, которые образуются в ядре или цитоплазме зараженных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клеток (рис. 3.12). Часто включения</w:t>
      </w:r>
      <w:r w:rsidRPr="007D3ED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 xml:space="preserve">представляют собой скопления вирусных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частиц или отдельных компонентов вирусов, иногда могут содержать клето</w:t>
      </w:r>
      <w:proofErr w:type="gramStart"/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ч-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ный материал. Выявляют включения с помощью светового или люминесцен</w:t>
      </w:r>
      <w:proofErr w:type="gramStart"/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т-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en-CA"/>
        </w:rPr>
        <w:t>ного микроскопа после окрашивания зараженных клеток соответственно ани-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линовыми красителями или флюорохромами. Включения могут отличаться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>по величине (от 0,2 до 25 мкм), форме (округлые или неправильные) и чи</w:t>
      </w:r>
      <w:proofErr w:type="gramStart"/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>с-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ленности (одиночные и множественные). Характерные цитоплазматические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включения формируются в клетках, инфицированных вирусом </w:t>
      </w:r>
      <w:proofErr w:type="gramStart"/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>натуральной</w:t>
      </w:r>
      <w:proofErr w:type="gramEnd"/>
    </w:p>
    <w:p w:rsidR="007D3EDF" w:rsidRPr="007D3EDF" w:rsidRDefault="007D3EDF" w:rsidP="007D3E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7D3EDF" w:rsidRPr="007D3EDF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7D3EDF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73D8D583" wp14:editId="608401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DF" w:rsidRPr="007D3EDF" w:rsidRDefault="007D3EDF" w:rsidP="007D3EDF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tabs>
          <w:tab w:val="left" w:pos="5406"/>
        </w:tabs>
        <w:spacing w:before="155" w:after="0" w:line="287" w:lineRule="exact"/>
        <w:rPr>
          <w:rFonts w:ascii="Calibri" w:eastAsia="Times New Roman" w:hAnsi="Calibri" w:cs="Times New Roman"/>
          <w:lang w:val="ru-RU" w:eastAsia="en-CA"/>
        </w:rPr>
      </w:pP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оспы (тельца Гварниери), бешенства (тельца Бабеша—Негри), а внутриядерные включения — при заражении аденовирусами или вирусами герпеса.</w:t>
      </w: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28" w:after="0" w:line="207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" w:eastAsia="Times New Roman" w:hAnsi="Arial Bold" w:cs="Arial Bold"/>
          <w:color w:val="221E20"/>
          <w:spacing w:val="-5"/>
          <w:sz w:val="18"/>
          <w:szCs w:val="18"/>
          <w:lang w:val="ru-RU" w:eastAsia="en-CA"/>
        </w:rPr>
        <w:t>Рис. 3.12.</w:t>
      </w:r>
      <w:r w:rsidRPr="007D3EDF">
        <w:rPr>
          <w:rFonts w:ascii="Arial" w:eastAsia="Times New Roman" w:hAnsi="Arial" w:cs="Arial"/>
          <w:color w:val="221E20"/>
          <w:spacing w:val="-5"/>
          <w:sz w:val="18"/>
          <w:szCs w:val="18"/>
          <w:lang w:val="ru-RU" w:eastAsia="en-CA"/>
        </w:rPr>
        <w:t xml:space="preserve"> Цитоплазматические включения — тельца Гварниери</w:t>
      </w: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10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en-CA"/>
        </w:rPr>
        <w:t>«Бляшки»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, или </w:t>
      </w:r>
      <w:r w:rsidRPr="007D3E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>«негативные колонии»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,</w:t>
      </w:r>
      <w:r w:rsidRPr="007D3ED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en-CA"/>
        </w:rPr>
        <w:t xml:space="preserve"> —</w:t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 ограниченные участки разруше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н-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 xml:space="preserve">ных вирусами клеток в сплошном монослое культуры клеток, культивируемых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 xml:space="preserve">на питательной среде под агаровым покрытием. Они видны невооруженным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глазом в виде светлых пятен на фоне окрашенного монослоя живых клеток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(рис. 3.13). Добавление агара в питательную среду ограничивает распростр</w:t>
      </w:r>
      <w:proofErr w:type="gramStart"/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нение вирусов по всему монослою после выхода их из разрушенной клетки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 xml:space="preserve">и обеспечивает взаимодействие вирусов только с соседними клетками. Каждая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«бляшка» образуется потомством одного вириона. Подсчитав количество «бл</w:t>
      </w:r>
      <w:proofErr w:type="gramStart"/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я-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шек», можно определить концентрацию вирусов в исследуемом материале. Кр</w:t>
      </w:r>
      <w:proofErr w:type="gramStart"/>
      <w:r w:rsidRPr="007D3EDF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ме того, «бляшки» разных групп вирусов отличаются по размеру, форме, срокам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появления. Поэтому данный метод используют для дифференциации вирусов,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а также для селекции штаммов и получения чистых линий вирусов.</w:t>
      </w: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0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148" w:after="0" w:line="207" w:lineRule="exact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" w:eastAsia="Times New Roman" w:hAnsi="Arial Bold" w:cs="Arial Bold"/>
          <w:color w:val="221E20"/>
          <w:spacing w:val="-6"/>
          <w:sz w:val="18"/>
          <w:szCs w:val="18"/>
          <w:lang w:val="ru-RU" w:eastAsia="en-CA"/>
        </w:rPr>
        <w:t xml:space="preserve">Рис. 3.13. </w:t>
      </w:r>
      <w:r w:rsidRPr="007D3EDF">
        <w:rPr>
          <w:rFonts w:ascii="Arial" w:eastAsia="Times New Roman" w:hAnsi="Arial" w:cs="Arial"/>
          <w:color w:val="221E20"/>
          <w:spacing w:val="-6"/>
          <w:sz w:val="18"/>
          <w:szCs w:val="18"/>
          <w:lang w:val="ru-RU" w:eastAsia="en-CA"/>
        </w:rPr>
        <w:t>«Бляшки»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6"/>
          <w:sz w:val="18"/>
          <w:szCs w:val="18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6"/>
          <w:sz w:val="18"/>
          <w:szCs w:val="18"/>
          <w:lang w:val="ru-RU" w:eastAsia="en-CA"/>
        </w:rPr>
        <w:t>(«негативные» колонии») вирусов в культуре клеток</w:t>
      </w: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10"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en-CA"/>
        </w:rPr>
        <w:t>Реакция гемадсорбции</w:t>
      </w:r>
      <w:r w:rsidRPr="007D3E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основана на</w:t>
      </w:r>
      <w:r w:rsidRPr="007D3ED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en-CA"/>
        </w:rPr>
        <w:t xml:space="preserve"> </w:t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способности культур клеток, инфиц</w:t>
      </w:r>
      <w:proofErr w:type="gramStart"/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>и-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рованных вирусами, адсорбировать на своей поверхности эритроциты. Целый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ряд вирусов (гриппа, парагриппа и др.) обладают гемадсорбирующими сво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й-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ствами, что позволяет использовать реакцию гемадсорбции для индикации этих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en-CA"/>
        </w:rPr>
        <w:t xml:space="preserve">вирусов даже без выраженного ЦПД в культуре клеток. Механизмы реакции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гемадсорбции и гемагглютинации сходны. Поэтому для обнаружения репр</w:t>
      </w:r>
      <w:proofErr w:type="gramStart"/>
      <w:r w:rsidRPr="007D3EDF">
        <w:rPr>
          <w:rFonts w:ascii="Arial" w:eastAsia="Times New Roman" w:hAnsi="Arial" w:cs="Arial"/>
          <w:color w:val="221E20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en-CA"/>
        </w:rPr>
        <w:t xml:space="preserve">дукции некоторых вирусов в культуре клеток можно использовать реакцию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гемагглютинации с культуральной жидкостью, т.е. с питательной средой, содер-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жащей размножившиеся вирусы.</w:t>
      </w:r>
    </w:p>
    <w:p w:rsidR="007D3EDF" w:rsidRPr="007D3EDF" w:rsidRDefault="007D3EDF" w:rsidP="007D3EDF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en-CA"/>
        </w:rPr>
      </w:pP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О репродукции вирусов в культуре клеток можно также судить по так назыв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а-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 xml:space="preserve">емой </w:t>
      </w:r>
      <w:r w:rsidRPr="007D3EDF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val="ru-RU" w:eastAsia="en-CA"/>
        </w:rPr>
        <w:t>«</w:t>
      </w:r>
      <w:r w:rsidRPr="007D3EDF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en-CA"/>
        </w:rPr>
        <w:t>цветной» реакции</w:t>
      </w:r>
      <w:r w:rsidRPr="007D3EDF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en-CA"/>
        </w:rPr>
        <w:t xml:space="preserve">. </w:t>
      </w:r>
      <w:r w:rsidRPr="007D3EDF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en-CA"/>
        </w:rPr>
        <w:t>Она регистрируется по изменению цвета индикатора,</w:t>
      </w:r>
    </w:p>
    <w:p w:rsidR="007D3EDF" w:rsidRPr="007D3EDF" w:rsidRDefault="007D3EDF" w:rsidP="007D3ED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ru-RU" w:eastAsia="en-CA"/>
        </w:rPr>
        <w:sectPr w:rsidR="007D3EDF" w:rsidRPr="007D3EDF">
          <w:pgSz w:w="9280" w:h="13240"/>
          <w:pgMar w:top="-20" w:right="0" w:bottom="-20" w:left="0" w:header="0" w:footer="0" w:gutter="0"/>
          <w:cols w:space="720"/>
        </w:sectPr>
      </w:pPr>
    </w:p>
    <w:p w:rsidR="007D3EDF" w:rsidRPr="007D3EDF" w:rsidRDefault="007D3EDF" w:rsidP="007D3EDF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7D3EDF">
        <w:rPr>
          <w:rFonts w:ascii="Calibri" w:eastAsia="Times New Roman" w:hAnsi="Calibri" w:cs="Times New Roman"/>
          <w:noProof/>
          <w:lang w:val="ru-RU"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434C58D7" wp14:editId="62F910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EDF" w:rsidRPr="007D3EDF" w:rsidRDefault="007D3EDF" w:rsidP="007D3EDF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7D3EDF" w:rsidRPr="007D3EDF" w:rsidRDefault="007D3EDF" w:rsidP="007D3EDF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находящегося</w:t>
      </w:r>
      <w:proofErr w:type="gramEnd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 xml:space="preserve"> в питательной среде для культур клеток. Если вирусы не размн</w:t>
      </w:r>
      <w:proofErr w:type="gramStart"/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о-</w:t>
      </w:r>
      <w:proofErr w:type="gramEnd"/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en-CA"/>
        </w:rPr>
        <w:t>жаются в культуре клеток, то живые клетки в процессе своего метаболизма вы-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en-CA"/>
        </w:rPr>
        <w:t>деляют кислые продукты, изменяющие рН среды и соответственно цвет инди-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en-CA"/>
        </w:rPr>
        <w:t xml:space="preserve">катора. При репродукции вирусов нормальный метаболизм клеток нарушается </w:t>
      </w:r>
      <w:r w:rsidRPr="007D3EDF">
        <w:rPr>
          <w:rFonts w:ascii="Calibri" w:eastAsia="Times New Roman" w:hAnsi="Calibri" w:cs="Times New Roman"/>
          <w:lang w:val="ru-RU" w:eastAsia="en-CA"/>
        </w:rPr>
        <w:br/>
      </w:r>
      <w:r w:rsidRPr="007D3EDF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en-CA"/>
        </w:rPr>
        <w:t>(клетки гибнут), и среда сохраняет первоначальный цвет индикатора.</w:t>
      </w:r>
    </w:p>
    <w:p w:rsidR="007D3EDF" w:rsidRPr="007D3EDF" w:rsidRDefault="007D3EDF" w:rsidP="007D3EDF">
      <w:pPr>
        <w:spacing w:after="0" w:line="322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213570" w:rsidRPr="00213570" w:rsidRDefault="00213570" w:rsidP="00213570">
      <w:pPr>
        <w:spacing w:after="0" w:line="240" w:lineRule="exact"/>
        <w:rPr>
          <w:rFonts w:ascii="Times New Roman" w:eastAsia="Times New Roman" w:hAnsi="Times New Roman" w:cs="Times New Roman"/>
          <w:sz w:val="24"/>
          <w:lang w:val="ru-RU" w:eastAsia="en-CA"/>
        </w:rPr>
      </w:pPr>
      <w:r w:rsidRPr="00213570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67456" behindDoc="1" locked="0" layoutInCell="0" allowOverlap="1" wp14:anchorId="13DF2DD8" wp14:editId="73EE6180">
            <wp:simplePos x="0" y="0"/>
            <wp:positionH relativeFrom="page">
              <wp:posOffset>0</wp:posOffset>
            </wp:positionH>
            <wp:positionV relativeFrom="page">
              <wp:posOffset>69025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70" w:rsidRPr="00213570" w:rsidRDefault="00213570" w:rsidP="00213570">
      <w:pPr>
        <w:spacing w:after="0" w:line="287" w:lineRule="exact"/>
        <w:rPr>
          <w:rFonts w:ascii="Calibri" w:eastAsia="Times New Roman" w:hAnsi="Calibri" w:cs="Times New Roman"/>
          <w:sz w:val="24"/>
          <w:szCs w:val="24"/>
          <w:lang w:val="ru-RU" w:eastAsia="en-CA"/>
        </w:rPr>
      </w:pPr>
    </w:p>
    <w:p w:rsidR="00902254" w:rsidRPr="00485578" w:rsidRDefault="00902254" w:rsidP="00902254">
      <w:pPr>
        <w:tabs>
          <w:tab w:val="left" w:pos="1350"/>
        </w:tabs>
        <w:spacing w:after="0" w:line="240" w:lineRule="exact"/>
        <w:rPr>
          <w:sz w:val="12"/>
          <w:szCs w:val="12"/>
          <w:lang w:val="ru-RU"/>
        </w:rPr>
      </w:pPr>
    </w:p>
    <w:p w:rsidR="00783897" w:rsidRPr="00783897" w:rsidRDefault="00902254" w:rsidP="00783897">
      <w:pPr>
        <w:spacing w:before="158" w:after="0" w:line="322" w:lineRule="exact"/>
        <w:rPr>
          <w:rFonts w:ascii="Calibri" w:eastAsia="Times New Roman" w:hAnsi="Calibri" w:cs="Times New Roman"/>
          <w:lang w:val="ru-RU" w:eastAsia="en-CA"/>
        </w:rPr>
      </w:pPr>
      <w:r>
        <w:rPr>
          <w:sz w:val="12"/>
          <w:szCs w:val="12"/>
          <w:lang w:val="ru-RU"/>
        </w:rPr>
        <w:t xml:space="preserve">          </w:t>
      </w:r>
      <w:r w:rsidR="00783897"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>5.1. Строение генома бактерий</w:t>
      </w:r>
    </w:p>
    <w:p w:rsidR="00783897" w:rsidRPr="00783897" w:rsidRDefault="00783897" w:rsidP="00783897">
      <w:pPr>
        <w:spacing w:before="250" w:after="0" w:line="260" w:lineRule="exact"/>
        <w:ind w:right="75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Бактериальный геном состоит из генетических элементов, способных к сам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стоятельной репликации (воспроизведению), т.е. репликонов. </w:t>
      </w:r>
      <w:r w:rsidRPr="0078389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ru-RU" w:eastAsia="ru-RU"/>
        </w:rPr>
        <w:t xml:space="preserve">Репликонами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являются  бактериальная  хромосома  и  плазмиды.  Наследственная  инфо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мация у бактерий хранится в форме последовательности нуклеотидов ДНК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(см. рис. 3.1), которые определяют последовательность аминокислот в белке.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Каждому белку соответствует свой ген, т.е. дискретный участок на ДНК, отл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чающийся числом и специфичностью последовательности нуклеотидов.</w:t>
      </w:r>
    </w:p>
    <w:p w:rsidR="00783897" w:rsidRPr="00783897" w:rsidRDefault="00783897" w:rsidP="00783897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Calibri" w:eastAsia="Times New Roman" w:hAnsi="Calibri" w:cs="Times New Roman"/>
          <w:lang w:val="ru-RU" w:eastAsia="ru-RU"/>
        </w:rPr>
        <w:tab/>
      </w: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5.1.1. Бактериальная хромосома</w:t>
      </w:r>
    </w:p>
    <w:p w:rsidR="00783897" w:rsidRPr="00783897" w:rsidRDefault="00783897" w:rsidP="00783897">
      <w:pPr>
        <w:spacing w:before="94" w:after="0" w:line="260" w:lineRule="exact"/>
        <w:ind w:right="75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Бактериальная хромосома состоит из одной двухцепочечной молекулы ДНК, к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торая может быть как кольцевой (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E. coli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), так и линейной формы (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B. burgdorferi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).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Некоторые бактерии, в частности бруцеллы,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 xml:space="preserve"> V. cholerae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 имеют по две хромос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мы. Размеры бактериальной хромосомы у различных представителей прокари-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от варьируют от 3 u 10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vertAlign w:val="superscript"/>
          <w:lang w:val="ru-RU" w:eastAsia="ru-RU"/>
        </w:rPr>
        <w:t>8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до 2,5 u 10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vertAlign w:val="superscript"/>
          <w:lang w:val="ru-RU" w:eastAsia="ru-RU"/>
        </w:rPr>
        <w:t>9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Д</w:t>
      </w:r>
      <w:proofErr w:type="gramEnd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а, что соответствует 3,2 u 10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vertAlign w:val="superscript"/>
          <w:lang w:val="ru-RU" w:eastAsia="ru-RU"/>
        </w:rPr>
        <w:t>6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нуклеотидных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пар (н.п.). Например, у </w:t>
      </w:r>
      <w:r w:rsidRPr="0078389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ru-RU"/>
        </w:rPr>
        <w:t>E. coli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бактериальная хромосома содержит 5 u 10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val="ru-RU" w:eastAsia="ru-RU"/>
        </w:rPr>
        <w:t xml:space="preserve">6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н.п.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w w:val="101"/>
          <w:sz w:val="21"/>
          <w:szCs w:val="21"/>
          <w:lang w:val="ru-RU" w:eastAsia="ru-RU"/>
        </w:rPr>
        <w:t>Для сравнения: размеры ДНК вирусов составляют порядка 10</w:t>
      </w:r>
      <w:r w:rsidRPr="00783897">
        <w:rPr>
          <w:rFonts w:ascii="Arial" w:eastAsia="Times New Roman" w:hAnsi="Arial" w:cs="Arial"/>
          <w:color w:val="221E20"/>
          <w:w w:val="101"/>
          <w:sz w:val="21"/>
          <w:szCs w:val="21"/>
          <w:vertAlign w:val="superscript"/>
          <w:lang w:val="ru-RU" w:eastAsia="ru-RU"/>
        </w:rPr>
        <w:t>3</w:t>
      </w:r>
      <w:r w:rsidRPr="00783897">
        <w:rPr>
          <w:rFonts w:ascii="Arial" w:eastAsia="Times New Roman" w:hAnsi="Arial" w:cs="Arial"/>
          <w:color w:val="221E20"/>
          <w:w w:val="101"/>
          <w:sz w:val="21"/>
          <w:szCs w:val="21"/>
          <w:lang w:val="ru-RU" w:eastAsia="ru-RU"/>
        </w:rPr>
        <w:t xml:space="preserve"> н.п., дро</w:t>
      </w:r>
      <w:proofErr w:type="gramStart"/>
      <w:r w:rsidRPr="00783897">
        <w:rPr>
          <w:rFonts w:ascii="Arial" w:eastAsia="Times New Roman" w:hAnsi="Arial" w:cs="Arial"/>
          <w:color w:val="221E20"/>
          <w:w w:val="101"/>
          <w:sz w:val="21"/>
          <w:szCs w:val="21"/>
          <w:lang w:val="ru-RU" w:eastAsia="ru-RU"/>
        </w:rPr>
        <w:t>ж-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жей — 10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val="ru-RU" w:eastAsia="ru-RU"/>
        </w:rPr>
        <w:t>7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н.п., а суммарная длина хромосомных ДНК человека — 3 u 10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val="ru-RU" w:eastAsia="ru-RU"/>
        </w:rPr>
        <w:t>9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н.п.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Бактериальная хромосома обладает гаплоидным набором генов, кодирующих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жизненно важные для бактериальной клетки функции. Она формирует ко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пактный нуклеоид бактериальной клетки.</w:t>
      </w:r>
    </w:p>
    <w:p w:rsidR="00783897" w:rsidRPr="00783897" w:rsidRDefault="00783897" w:rsidP="00783897">
      <w:pPr>
        <w:tabs>
          <w:tab w:val="left" w:pos="972"/>
        </w:tabs>
        <w:spacing w:after="200" w:line="276" w:lineRule="auto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                 </w:t>
      </w: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5.1.2. Плазмиды бактерий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4" w:after="0" w:line="260" w:lineRule="exact"/>
        <w:ind w:right="104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ru-RU" w:eastAsia="ru-RU"/>
        </w:rPr>
        <w:t>Плазмиды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 представляют собой двухцепочечные молекулы ДНК разм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ром от 10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val="ru-RU" w:eastAsia="ru-RU"/>
        </w:rPr>
        <w:t>3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до 10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val="ru-RU" w:eastAsia="ru-RU"/>
        </w:rPr>
        <w:t>6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н.п. Они кодируют неосновные для жизнедеятельности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бактериальной клетки функции, но придающие бактерии преимущества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при попадании в неблагоприятные условия существования.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                    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Среди фенотипических признаков, сообщаемых бактериальной клетке пла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мидами, можно выделить следующие: 1) устойчивость к антибиотикам; 2) об-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разование колицинов; 3) продукция факторов патогенности; 4) способность к синтезу антибиотических веществ; 5) расщепление сложных органических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веществ; 6) образование ферментов рестрикции и модификации.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lastRenderedPageBreak/>
        <w:t xml:space="preserve">Репликацию плазмидной ДНК и бактериальной хромосомы (см. разд. 3.8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и рис. 3.5) осуществляет один и тот же набор ферментов, однако репликация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плазмид происходит независимо от хромосомы.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Некоторые плазмиды находятся под строгим контролем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>.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 Это означает, что их репликация сопряжена с репликацией хромосомы так, что в каждой бактериал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ь-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ной клетке присутствует одна или, по крайней мере, несколько копий плазмид. Число копий плазмид, находящихся под слабым контролем, может составлять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от 10 до 200 на бактериальную клетку.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Для характеристики плазмидных репликонов их принято разбивать на гру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пы совместимости</w:t>
      </w:r>
      <w:r w:rsidRPr="0078389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ru-RU"/>
        </w:rPr>
        <w:t xml:space="preserve">.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t>Несовместимость</w:t>
      </w:r>
      <w:r w:rsidRPr="0078389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плазмид связана с неспособностью двух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плазмид стабильно 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сохраняться</w:t>
      </w:r>
      <w:proofErr w:type="gramEnd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в одной и той же бактериальной клетке. Н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совместимость свойственна тем плазмидам, которые обладают высоким сход-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ством репликонов, поддержание которых в клетке регулируется одним и тем же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механизмом.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Некоторые плазмиды могут обратимо встраиваться в бактериальную хром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сому и функционировать в виде единого репликона. Такие плазмиды называю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т-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ся</w:t>
      </w:r>
      <w:r w:rsidRPr="0078389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ru-RU"/>
        </w:rPr>
        <w:t xml:space="preserve">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t>интегративными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, или эписомами.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Ряд бактериальных плазмид способны передаваться из одной клетки в др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гую, иногда даже принадлежащую иной таксономической единице. Такие пла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миды называются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ru-RU"/>
        </w:rPr>
        <w:t>трансмиссивными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(син.: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конъюгативными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), Трансмиссив-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3"/>
          <w:sz w:val="21"/>
          <w:szCs w:val="21"/>
          <w:lang w:val="ru-RU" w:eastAsia="ru-RU"/>
        </w:rPr>
        <w:t xml:space="preserve">ность присуща лишь крупным плазмидам, имеющим tra-оперон, в который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объединены гены, ответственные за перенос плазмиды. Эти гены кодируют п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ловые пили, которые образуют мостик с клеткой, не содержащей трансмиссив-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ную плазмиду, по которой плазмидная ДНК передается в новую клетку. Этот 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процесс называется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t>конъюгацией</w:t>
      </w:r>
      <w:r w:rsidRPr="0078389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(см. разд. 5.4.1).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Мелкие плазмиды, не несущие tra-гены, не могут передаваться сами по себе,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но способны к передаче при наличии трансмиссивных плазмид, используя их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аппарат конъюгации. Такие плазмиды называются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ru-RU"/>
        </w:rPr>
        <w:t>мобилизуемыми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, а сам пр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цесс — мобилизацией нетрансмиссивной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плазмиды.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Особое значение в медицинской микробиологии имеют плазмиды, обеспеч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вающие устойчивость бактерий к антибиотикам, получившие название R-плаз-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мид, а также плазмиды, отвечающие за продукцию факторов патогенности, спо-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собствующие развитию инфекционного процесса.</w:t>
      </w:r>
    </w:p>
    <w:p w:rsidR="00783897" w:rsidRPr="00783897" w:rsidRDefault="00783897" w:rsidP="00783897">
      <w:pPr>
        <w:spacing w:before="220" w:after="0" w:line="260" w:lineRule="exact"/>
        <w:ind w:right="931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R-плазмиды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(от англ. </w:t>
      </w:r>
      <w:r w:rsidRPr="0078389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ru-RU"/>
        </w:rPr>
        <w:t>resistance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— противодействие) содержат гены, д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терминирующие синтез ферментов, разрушающих антибактериальные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препараты (например, антибиотики).</w:t>
      </w:r>
    </w:p>
    <w:p w:rsidR="00783897" w:rsidRPr="00783897" w:rsidRDefault="00783897" w:rsidP="00783897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Calibri" w:eastAsia="Times New Roman" w:hAnsi="Calibri" w:cs="Arial Bold Italic"/>
          <w:i/>
          <w:color w:val="221E20"/>
          <w:spacing w:val="-3"/>
          <w:sz w:val="21"/>
          <w:szCs w:val="21"/>
          <w:lang w:val="az-Latn-AZ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В результате наличия такой плазмиды бактериальная клетка становится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устойчивой (резистентной) к действию целой группы лекарственных веществ,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w w:val="103"/>
          <w:sz w:val="21"/>
          <w:szCs w:val="21"/>
          <w:lang w:val="ru-RU" w:eastAsia="ru-RU"/>
        </w:rPr>
        <w:t xml:space="preserve">а иногда и к нескольким. Многие R-плазмиды, будучи трансмиссивными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и распространяясь в популяции бактерий, делают ее недоступной к возде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й-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ствию  антибактериальных  препаратов.  Бактериальные  штаммы,  несущие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R-плазмиды, часто являются этиологическими агентами внутрибольничных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инфекций.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Плазмиды, детерминирующие синтез факторов патогенности, обнаружены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у многих бактерий — возбудителей инфекционных заболеваний человека. Пат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генность возбудителей шигеллезов, иерсиниозов, чумы, сибирской язвы, иксо-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дового бореллиоза, кишечных эшерихиозов связана с наличием и функциони-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рованием у них плазмид патогенности. Первыми из этой группы плазмид были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lastRenderedPageBreak/>
        <w:t xml:space="preserve">определены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Еnt-плазмида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, определяющая синтез энтеротоксина, и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Hly-пла</w:t>
      </w:r>
      <w:proofErr w:type="gramStart"/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ru-RU"/>
        </w:rPr>
        <w:t>мида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, детерминирующая синтез гемолизина у 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>E. coli.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Некоторые бактериальные клетки содержат плазмиды, детерминирующие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синтез бактерицидных по отношению к другим бактериям веществ. Например,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некоторые </w:t>
      </w:r>
      <w:r w:rsidRPr="0078389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ru-RU"/>
        </w:rPr>
        <w:t>E. coli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 владеют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ru-RU" w:eastAsia="ru-RU"/>
        </w:rPr>
        <w:t>Col-плазмидой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, определяющей синтез колицинов,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оказывающих</w:t>
      </w:r>
      <w:proofErr w:type="gramEnd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микробоцидное действие на колиформные бактерии. Бактер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альные клетки, несущие такие плазмиды, обладают преимуществами при засе-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лении экологических ниш.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Плазмиды используются в практической деятельности человека, в частности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в генной инженерии, при конструировании специальных рекомбинантных ба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к-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териальных штаммов, вырабатывающих в больших количествах биологически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активные вещества.</w:t>
      </w:r>
    </w:p>
    <w:p w:rsidR="00783897" w:rsidRPr="00783897" w:rsidRDefault="00783897" w:rsidP="00783897">
      <w:pPr>
        <w:spacing w:before="220" w:after="0" w:line="260" w:lineRule="exact"/>
        <w:ind w:right="931"/>
        <w:jc w:val="both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5.1.3. Подвижные генетические элементы</w:t>
      </w:r>
    </w:p>
    <w:p w:rsidR="00783897" w:rsidRPr="00783897" w:rsidRDefault="00783897" w:rsidP="00783897">
      <w:pPr>
        <w:spacing w:before="174"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 состав бактериального генома, как в бактериальную хромосому, так и в пла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миды, входят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t>подвижные генетические элементы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, к которым относятся вста-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вочные последовательности и транспозоны.</w:t>
      </w:r>
    </w:p>
    <w:p w:rsidR="00783897" w:rsidRPr="00783897" w:rsidRDefault="00783897" w:rsidP="00783897">
      <w:pPr>
        <w:tabs>
          <w:tab w:val="left" w:pos="2626"/>
        </w:tabs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val="ru-RU" w:eastAsia="ru-RU"/>
        </w:rPr>
        <w:t xml:space="preserve">Вставочные </w:t>
      </w:r>
      <w:r w:rsidRPr="00783897">
        <w:rPr>
          <w:rFonts w:ascii="Arial Bold" w:eastAsia="Times New Roman" w:hAnsi="Arial Bold" w:cs="Arial Bold"/>
          <w:color w:val="221E20"/>
          <w:sz w:val="21"/>
          <w:szCs w:val="21"/>
          <w:lang w:val="ru-RU" w:eastAsia="ru-RU"/>
        </w:rPr>
        <w:tab/>
        <w:t xml:space="preserve">(инсерционные)    последовательности,    IS-элементы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(от англ.</w:t>
      </w:r>
      <w:r w:rsidRPr="00783897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ru-RU"/>
        </w:rPr>
        <w:t xml:space="preserve"> insertion sequences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) — это участки ДНК, способные как целое пер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мещаться из одного участка репликона в другой, а также между репликонами.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IS-элементы имеют размеры ~1000 н.п. и содержат лишь те гены, которые нео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б-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ходимы для их собственного перемещения — транспозиции: ген, кодирующий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фермент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транспозазу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, обеспечивающую процесс исключения IS-элемента из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ДНК и его интеграцию в новый локус, и ген, детерминирующий синтез репрес-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сора, который регулирует весь процесс перемещения.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Отличительная особенность IS-элементов — наличие на концах вставочной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последовательности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ru-RU" w:eastAsia="ru-RU"/>
        </w:rPr>
        <w:t>инвертированных повторов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 (рис. 5.1), которые узн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ет транспозаза, осуществляющая одноцепочечные разрывы цепей ДНК, рас-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положенных по обе стороны от подвижного элемента. Оригинальная копия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az-Latn-AZ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IS-элемента остается на прежнем месте, а ее реплицированный дупликат пер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мещается на новый участок.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Перемещение подвижных генетических элементов принято называть репл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кативной или незаконной рекомбинацией. Однако в отличие от бактериальной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хромосомы и плазмид подвижные генетические элементы не являются самост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ятельными репликонами, так как их репликация — составной элемент реплика-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ции ДНК репликона, в составе которого они находятся.</w:t>
      </w:r>
    </w:p>
    <w:p w:rsidR="00783897" w:rsidRPr="00783897" w:rsidRDefault="00783897" w:rsidP="00783897">
      <w:pPr>
        <w:tabs>
          <w:tab w:val="left" w:pos="1207"/>
        </w:tabs>
        <w:spacing w:before="10" w:after="0" w:line="260" w:lineRule="exact"/>
        <w:ind w:right="647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Известно несколько разновидностей IS-элементов, которые различаются по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размерам и по типам и количеству инвертированных повторов.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Bold" w:eastAsia="Times New Roman" w:hAnsi="Arial Bold" w:cs="Arial Bold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ru-RU" w:eastAsia="ru-RU"/>
        </w:rPr>
        <w:t>Транспозоны</w:t>
      </w:r>
      <w:r w:rsidRPr="0078389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ru-RU"/>
        </w:rPr>
        <w:t xml:space="preserve"> —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это</w:t>
      </w:r>
      <w:r w:rsidRPr="0078389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сегменты ДНК, обладающие теми же свойствами, что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 IS-элементы, но имеющие структурные гены (см. рис. 5.1), т.е. гены, обеспеч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вающие синтез молекул, обладающих специфическим биологическим свойством, 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например токсичностью, или обеспечивающих устойчивость к антибиотикам.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Перемещаясь по репликону или между ними, подвижные генетические эл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менты вызывают:</w:t>
      </w:r>
    </w:p>
    <w:p w:rsidR="00783897" w:rsidRPr="00783897" w:rsidRDefault="00783897" w:rsidP="00783897">
      <w:pPr>
        <w:tabs>
          <w:tab w:val="left" w:pos="1464"/>
        </w:tabs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1) инактивацию генов тех участков ДНК, куда они, переместившись, встра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ваются;</w:t>
      </w:r>
    </w:p>
    <w:p w:rsidR="00783897" w:rsidRPr="00783897" w:rsidRDefault="00783897" w:rsidP="00783897">
      <w:pPr>
        <w:spacing w:before="16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2) образование повреждений генетического материала;</w:t>
      </w:r>
    </w:p>
    <w:p w:rsidR="00783897" w:rsidRPr="00783897" w:rsidRDefault="00783897" w:rsidP="00783897">
      <w:pPr>
        <w:spacing w:before="19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3) слияние репликонов, т.е. встраивание плазмиды в хромосому;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lastRenderedPageBreak/>
        <w:t>4) распространение генов в популяции бактерий, что может приводить к и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менению биологических свойств популяции, смене возбудителей инфек-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ций и эволюционным процессам среди микробов.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5.1.4. Интегроны и острова патогенности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Помимо плазмид и подвижных генетических элементов у бактерий существует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еще одна система, способствующая распространению генов, — система интегро-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нов. Интегроны захватывают посредством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сайт-специфической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рекомбинации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малые элементы ДНК, называемые генными кассетами, и экспрессируют их.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Интегроны могут располагаться как на хромосоме, так и на плазмидах. Поэтому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возможно перемещение кассет с одного интегрона на другой как в пределах од-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ной бактериальной клетки, так и по популяции бактерий. Один интегрон может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захватывать несколько кассет антибиотикорезистентности.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Острова  патогенности </w:t>
      </w:r>
      <w:r w:rsidRPr="00783897">
        <w:rPr>
          <w:rFonts w:ascii="Calibri" w:eastAsia="Times New Roman" w:hAnsi="Calibri" w:cs="Times New Roman"/>
          <w:lang w:val="ru-RU" w:eastAsia="ru-RU"/>
        </w:rPr>
        <w:tab/>
        <w:t>—  участки  ДНК  протяженностью  не  менее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10 000 пар нуклеотидов, которые отличаются по составу Г-Ц-пар нуклеотидов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от основного генома бактерий и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ответственны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за синтез факторов патогенно-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сти,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обеспечивающих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развитие патологического процесса в организме хозя-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ина. Острова патогенности могут быть локализованы в составе хромосомы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(Salmonella), плазмид (Shigella) и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геноме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конвертирующего фага (V. cholerae).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5.2. Мутации у бактерий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Мутации — это изменения в последовательности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отдельных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нуклео-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тидов ДНК, которые ведут к изменениям морфологии бактериальной клетки, возникновению потребностей в факторах роста (например,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в ами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>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нокислотах, витаминах, т.е. ауксотрофности); к развитию устойчивости к антибиотикам, изменению чувствительности к температуре, снижению вирулентности (аттенуация) и т.д.</w:t>
      </w:r>
      <w:proofErr w:type="gramEnd"/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По протяженности повреждений ДНК различают мутации точечные, когда повреждения ограничиваются одной парой нуклеотидов, и протяженные, или аберрации. В последнем случае могут наблюдаться выпадения нескольких пар нуклеотидов, которые называются делецией, добавление нуклеотидных пар, т.е. дупликация, перемещение фрагментов хромосомы, транслокация, и переста-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новки нуклеотидных пар — инверсии.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Мутации могут быть спонтанными, т.е. возникающими самопроизвольно, без воздействия извне, и индуцированными.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Точечные спонтанные мутации возникают в результате ошибок при репли-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кации ДНК, что связано с таутомерным перемещением электронов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в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азотистых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основаниях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>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Спонтанные хромосомные аберрации появляются вследствие перемеще-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ния подвижных генетических элементов.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Индуцированные мутации происходят под влиянием внешних факторов,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которые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называются мутагенами.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 xml:space="preserve">Мутагены бывают физическими (УФ-лучи, J-радиация), химическими (аналоги пуриновых и пиримидиновых оснований, </w:t>
      </w:r>
      <w:proofErr w:type="gramEnd"/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азотистая кислота и ее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аналоги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и другие соединения) и биологическими —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транспозоны.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Аналоги пуриновых и пиримидиновых оснований, например 2-аминопурин, 5-бромурацил, включаются в нуклеотиды,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а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следовательно, и в ДНК, но при этом они </w:t>
      </w:r>
      <w:r w:rsidRPr="00783897">
        <w:rPr>
          <w:rFonts w:ascii="Calibri" w:eastAsia="Times New Roman" w:hAnsi="Calibri" w:cs="Times New Roman"/>
          <w:lang w:val="ru-RU" w:eastAsia="ru-RU"/>
        </w:rPr>
        <w:lastRenderedPageBreak/>
        <w:t>значительно чаще в силу таутомерных превращений спариваются с «неправильными» партнерами, в результате вызывая за-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мену пурина другим пурином (А-Г) или пиримидина другим пиримидином (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Т-Ц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>). Замена пурина на пурин, а пиримидина на пиримидин называется транзицией.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Азотистая кислота и ее аналоги вызывают дезаминирование азотистых оснований, результа-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том чего являются ошибки при спаривании и как следствие возникновение транзиции. Аденин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в результате дезаминирования превращается в гипоксантин, который спаривается с цитозином,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что приводит к возникновению транзиции АТ-ГЦ. Гуанин же при дезаминировании превращается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 xml:space="preserve">в ксантин, </w:t>
      </w: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который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по-прежнему спаривается с цитозином; таким образом, дезаминирование гуа-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нина не сопровождается мутацией.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Акридин и профлавин внедряются между соседними основаниями цепи ДНК, вдвое увели-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чивая расстояние между ними. Это пространственное изменение при репликации может приве-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сти как к утрате нуклеотида, так и включению дополнительной нуклеотидной пары, что приводит к сдвигу рамки считывания тРНК. Начиная с того места, где произошло выпадение или включение нуклеотида, информация считывается неправильно.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proofErr w:type="gramStart"/>
      <w:r w:rsidRPr="00783897">
        <w:rPr>
          <w:rFonts w:ascii="Calibri" w:eastAsia="Times New Roman" w:hAnsi="Calibri" w:cs="Times New Roman"/>
          <w:lang w:val="ru-RU" w:eastAsia="ru-RU"/>
        </w:rPr>
        <w:t>УФ-облучение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t xml:space="preserve"> затрагивает преимущественно пиримидиновые основания, при этом два сосед-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Calibri" w:eastAsia="Times New Roman" w:hAnsi="Calibri" w:cs="Times New Roman"/>
          <w:lang w:val="ru-RU" w:eastAsia="ru-RU"/>
        </w:rPr>
        <w:t>них остатка тимина ДНК могут оказаться ковалентно связанными.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На бактериях, подвергнутых УФ-облучению, было показано, что повреж-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дения в бактериальных ДНК, вызванные облучением, могут частично исправ-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ляться благодаря наличию репарационных систем. У различных бактерий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имеется несколько типов репарационных систем. Один тип репарации проте-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кает на свету, он связан с деятельностью фотореактивирующегося фермента,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который расщепляет тиминовый димер. При темновой репарации дефектные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участки цепи ДНК удаляются, и образовавшаяся брешь достраивается при по-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мощи ДНК-полимеразы на матрице сохранившейся цепи и соединяется с цепью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лигазой (рис. 5.2).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Мутация, приводящая к потере функции, называется прямой мутацией.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У мутантов может произойти восстановление исходных свойств, т.е. реверсия (от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англ. reverse — обратный) Если происходит восстановление исходного генотипа,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то мутация, восстанавливающая генотип и фенотип, является обратной или пря-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мой реверсией. Если мутация восстанавливает фенотип, не восстанавливая гено-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 xml:space="preserve">тип, то такая мутация называется супрессорной. Супрессорные мутации могут 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возникать как в пределах того самого гена, в котором произошла первичная мута-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  <w:r w:rsidRPr="00783897">
        <w:rPr>
          <w:rFonts w:ascii="Calibri" w:eastAsia="Times New Roman" w:hAnsi="Calibri" w:cs="Times New Roman"/>
          <w:lang w:val="az-Latn-AZ" w:eastAsia="ru-RU"/>
        </w:rPr>
        <w:t>ция, так и в других генах или могут быть связаны с мутациями в тРНК.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rPr>
          <w:rFonts w:ascii="Calibri" w:eastAsia="Times New Roman" w:hAnsi="Calibri" w:cs="Times New Roman"/>
          <w:lang w:val="az-Latn-AZ" w:eastAsia="ru-RU"/>
        </w:rPr>
      </w:pPr>
    </w:p>
    <w:p w:rsidR="00783897" w:rsidRPr="00783897" w:rsidRDefault="00783897" w:rsidP="00783897">
      <w:pPr>
        <w:spacing w:before="167" w:after="0" w:line="322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>5.3. Рекомбинация у бактерий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50" w:after="0" w:line="260" w:lineRule="exact"/>
        <w:ind w:right="1044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z w:val="21"/>
          <w:szCs w:val="21"/>
          <w:lang w:val="ru-RU" w:eastAsia="ru-RU"/>
        </w:rPr>
        <w:t>Генетическая рекомбинация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— это взаимодействие между двумя г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номами, т.е. между двумя ДНК, обладающими различными генотипами, которое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lastRenderedPageBreak/>
        <w:t xml:space="preserve">приводит к образованию рекомбинантной ДНК, формированию 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дочернего генома, сочетающего гены обоих родителей.</w:t>
      </w:r>
    </w:p>
    <w:p w:rsidR="00783897" w:rsidRPr="00783897" w:rsidRDefault="00783897" w:rsidP="00783897">
      <w:pPr>
        <w:spacing w:before="260"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Отсутствие полового размножения и мейоза, в процессе которых у высших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организмов происходит рекомбинация, а также гаплоидный набор генов и опр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3"/>
          <w:sz w:val="21"/>
          <w:szCs w:val="21"/>
          <w:lang w:val="ru-RU" w:eastAsia="ru-RU"/>
        </w:rPr>
        <w:t xml:space="preserve">деляют особенности рекомбинации у бактерий. В процессе рекомбинации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бактерии условно делятся на клетки-доноры, которые передают генетический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материал, и клетки-реципиенты, которые воспринимают его. В клетку-рецип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ент проникает не вся, а только часть хромосомы клетки-донора, что приводит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к формированию неполной зиготы —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мерозиготы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. В результате рекомбинации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 мерозиготе образуется только один рекомбинант, генотип которого предста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лен в основном генотипом реципиента с включенным в него фрагментом хромо-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сомы донора. Реципрокные рекомбинанты не образуются.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По молекулярному механизму генетическая рекомбинация у бактерий д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лится на три вида: гомологичную, сайт-специфическую и незаконную.</w:t>
      </w:r>
    </w:p>
    <w:p w:rsidR="00783897" w:rsidRPr="00783897" w:rsidRDefault="00783897" w:rsidP="00783897">
      <w:pPr>
        <w:spacing w:after="0" w:line="20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38" w:after="0" w:line="204" w:lineRule="exact"/>
        <w:ind w:right="679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 xml:space="preserve">Гомологичная рекомбинация.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При гомологичной рекомбинации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в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процессе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разрыва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и во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17"/>
          <w:szCs w:val="17"/>
          <w:lang w:val="ru-RU" w:eastAsia="ru-RU"/>
        </w:rPr>
        <w:t xml:space="preserve">соединения ДНК происходит обмен между участками ДНК, обладающими высокой степенью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 xml:space="preserve">гомологии. Гомологичная рекомбинация происходит через образование промежуточного 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>соедине</w:t>
      </w:r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az-Latn-AZ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>ния</w:t>
      </w:r>
      <w:proofErr w:type="gramEnd"/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 xml:space="preserve">, крестообразной структуры Холидея, в которой осуществляется комплементарное спаривание </w:t>
      </w:r>
      <w:r w:rsidRPr="00783897">
        <w:rPr>
          <w:rFonts w:ascii="Arial" w:eastAsia="Times New Roman" w:hAnsi="Arial" w:cs="Arial"/>
          <w:color w:val="221E20"/>
          <w:sz w:val="17"/>
          <w:szCs w:val="17"/>
          <w:lang w:val="ru-RU" w:eastAsia="ru-RU"/>
        </w:rPr>
        <w:t xml:space="preserve">между одноцепочечными участками, принадлежащими разным родительским молекулам ДНК. </w:t>
      </w:r>
      <w:r w:rsidRPr="00783897">
        <w:rPr>
          <w:rFonts w:ascii="Arial" w:eastAsia="Times New Roman" w:hAnsi="Arial" w:cs="Arial"/>
          <w:color w:val="221E20"/>
          <w:spacing w:val="1"/>
          <w:sz w:val="17"/>
          <w:szCs w:val="17"/>
          <w:lang w:val="ru-RU" w:eastAsia="ru-RU"/>
        </w:rPr>
        <w:t xml:space="preserve">Процесс гомологичной рекомбинации находится под контролем генов, объединенных в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1"/>
          <w:sz w:val="17"/>
          <w:szCs w:val="17"/>
          <w:lang w:val="ru-RU" w:eastAsia="ru-RU"/>
        </w:rPr>
        <w:t>REC-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систему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, состоящую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из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генов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 xml:space="preserve"> recA</w:t>
      </w: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B</w:t>
      </w: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C</w:t>
      </w: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D.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 xml:space="preserve"> Продукты этих генов производят расплетание нитей </w:t>
      </w:r>
      <w:r w:rsidRPr="00783897">
        <w:rPr>
          <w:rFonts w:ascii="Arial" w:eastAsia="Times New Roman" w:hAnsi="Arial" w:cs="Arial"/>
          <w:color w:val="221E20"/>
          <w:spacing w:val="2"/>
          <w:sz w:val="17"/>
          <w:szCs w:val="17"/>
          <w:lang w:val="ru-RU" w:eastAsia="ru-RU"/>
        </w:rPr>
        <w:t xml:space="preserve">ДНК и их переориентацию с образованием структуры Холидея, а также разрезают структуру </w:t>
      </w:r>
      <w:r w:rsidRPr="00783897">
        <w:rPr>
          <w:rFonts w:ascii="Arial" w:eastAsia="Times New Roman" w:hAnsi="Arial" w:cs="Arial"/>
          <w:color w:val="221E20"/>
          <w:spacing w:val="-4"/>
          <w:sz w:val="17"/>
          <w:szCs w:val="17"/>
          <w:lang w:val="ru-RU" w:eastAsia="ru-RU"/>
        </w:rPr>
        <w:t>Холидея для завершения процесса рекомбинации.</w:t>
      </w:r>
    </w:p>
    <w:p w:rsidR="00783897" w:rsidRPr="00783897" w:rsidRDefault="00783897" w:rsidP="00783897">
      <w:pPr>
        <w:spacing w:after="0" w:line="203" w:lineRule="exact"/>
        <w:ind w:right="680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2"/>
          <w:sz w:val="17"/>
          <w:szCs w:val="17"/>
          <w:lang w:val="ru-RU" w:eastAsia="ru-RU"/>
        </w:rPr>
        <w:t>Сайт-специфическая рекомбинация</w:t>
      </w:r>
      <w:r w:rsidRPr="00783897">
        <w:rPr>
          <w:rFonts w:ascii="Arial" w:eastAsia="Times New Roman" w:hAnsi="Arial" w:cs="Arial"/>
          <w:color w:val="221E20"/>
          <w:spacing w:val="-2"/>
          <w:sz w:val="17"/>
          <w:szCs w:val="17"/>
          <w:lang w:val="ru-RU" w:eastAsia="ru-RU"/>
        </w:rPr>
        <w:t xml:space="preserve"> происходит в определенных участках генома и не тр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17"/>
          <w:szCs w:val="17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 xml:space="preserve">бует высокой степени гомологии ДНК. Этот тип рекомбинации не зависит от функционирования </w:t>
      </w:r>
      <w:r w:rsidRPr="00783897">
        <w:rPr>
          <w:rFonts w:ascii="Arial" w:eastAsia="Times New Roman" w:hAnsi="Arial" w:cs="Arial"/>
          <w:color w:val="221E20"/>
          <w:sz w:val="17"/>
          <w:szCs w:val="17"/>
          <w:lang w:val="ru-RU" w:eastAsia="ru-RU"/>
        </w:rPr>
        <w:t xml:space="preserve">генов </w:t>
      </w:r>
      <w:r w:rsidRPr="00783897">
        <w:rPr>
          <w:rFonts w:ascii="Arial Bold Italic" w:eastAsia="Times New Roman" w:hAnsi="Arial Bold Italic" w:cs="Arial Bold Italic"/>
          <w:i/>
          <w:color w:val="221E20"/>
          <w:sz w:val="17"/>
          <w:szCs w:val="17"/>
          <w:lang w:val="ru-RU" w:eastAsia="ru-RU"/>
        </w:rPr>
        <w:t>recA</w:t>
      </w:r>
      <w:r w:rsidRPr="00783897">
        <w:rPr>
          <w:rFonts w:ascii="Arial Bold" w:eastAsia="Times New Roman" w:hAnsi="Arial Bold" w:cs="Arial Bold"/>
          <w:color w:val="221E20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z w:val="17"/>
          <w:szCs w:val="17"/>
          <w:lang w:val="ru-RU" w:eastAsia="ru-RU"/>
        </w:rPr>
        <w:t>B</w:t>
      </w:r>
      <w:r w:rsidRPr="00783897">
        <w:rPr>
          <w:rFonts w:ascii="Arial Bold" w:eastAsia="Times New Roman" w:hAnsi="Arial Bold" w:cs="Arial Bold"/>
          <w:color w:val="221E20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z w:val="17"/>
          <w:szCs w:val="17"/>
          <w:lang w:val="ru-RU" w:eastAsia="ru-RU"/>
        </w:rPr>
        <w:t>C</w:t>
      </w:r>
      <w:r w:rsidRPr="00783897">
        <w:rPr>
          <w:rFonts w:ascii="Arial Bold" w:eastAsia="Times New Roman" w:hAnsi="Arial Bold" w:cs="Arial Bold"/>
          <w:color w:val="221E20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z w:val="17"/>
          <w:szCs w:val="17"/>
          <w:lang w:val="ru-RU" w:eastAsia="ru-RU"/>
        </w:rPr>
        <w:t>D</w:t>
      </w:r>
      <w:r w:rsidRPr="00783897">
        <w:rPr>
          <w:rFonts w:ascii="Arial" w:eastAsia="Times New Roman" w:hAnsi="Arial" w:cs="Arial"/>
          <w:color w:val="221E20"/>
          <w:sz w:val="17"/>
          <w:szCs w:val="17"/>
          <w:lang w:val="ru-RU" w:eastAsia="ru-RU"/>
        </w:rPr>
        <w:t>. Примером может служить встраивание плазмиды в хромосому бактерий, к</w:t>
      </w:r>
      <w:proofErr w:type="gramStart"/>
      <w:r w:rsidRPr="00783897">
        <w:rPr>
          <w:rFonts w:ascii="Arial" w:eastAsia="Times New Roman" w:hAnsi="Arial" w:cs="Arial"/>
          <w:color w:val="221E20"/>
          <w:sz w:val="17"/>
          <w:szCs w:val="17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 xml:space="preserve">торое происходит между идентичными IS-элементами хромосомы и плазмиды, интеграция ДНК </w:t>
      </w:r>
      <w:r w:rsidRPr="00783897">
        <w:rPr>
          <w:rFonts w:ascii="Arial" w:eastAsia="Times New Roman" w:hAnsi="Arial" w:cs="Arial"/>
          <w:color w:val="221E20"/>
          <w:spacing w:val="-5"/>
          <w:sz w:val="17"/>
          <w:szCs w:val="17"/>
          <w:lang w:val="ru-RU" w:eastAsia="ru-RU"/>
        </w:rPr>
        <w:t xml:space="preserve">фага в хромосому 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17"/>
          <w:szCs w:val="17"/>
          <w:lang w:val="ru-RU" w:eastAsia="ru-RU"/>
        </w:rPr>
        <w:t>E. coli.</w:t>
      </w:r>
      <w:r w:rsidRPr="00783897">
        <w:rPr>
          <w:rFonts w:ascii="Arial" w:eastAsia="Times New Roman" w:hAnsi="Arial" w:cs="Arial"/>
          <w:color w:val="221E20"/>
          <w:spacing w:val="-5"/>
          <w:sz w:val="17"/>
          <w:szCs w:val="17"/>
          <w:lang w:val="ru-RU" w:eastAsia="ru-RU"/>
        </w:rPr>
        <w:t xml:space="preserve"> Сайт-специфическая рекомбинация, происходящая в пределах одного р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17"/>
          <w:szCs w:val="17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>пликона, участвует также в переключении активности генов. Например, у сальмонелл следствием этого процесса являются фазовые вариации жгутикового Н-антигена.</w:t>
      </w:r>
    </w:p>
    <w:p w:rsidR="00783897" w:rsidRPr="00783897" w:rsidRDefault="00783897" w:rsidP="00783897">
      <w:pPr>
        <w:spacing w:after="0" w:line="206" w:lineRule="exact"/>
        <w:ind w:right="679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1"/>
          <w:sz w:val="17"/>
          <w:szCs w:val="17"/>
          <w:lang w:val="ru-RU" w:eastAsia="ru-RU"/>
        </w:rPr>
        <w:t xml:space="preserve">Незаконная или репликативная рекомбинация </w:t>
      </w:r>
      <w:r w:rsidRPr="00783897">
        <w:rPr>
          <w:rFonts w:ascii="Arial" w:eastAsia="Times New Roman" w:hAnsi="Arial" w:cs="Arial"/>
          <w:color w:val="221E20"/>
          <w:spacing w:val="1"/>
          <w:sz w:val="17"/>
          <w:szCs w:val="17"/>
          <w:lang w:val="ru-RU" w:eastAsia="ru-RU"/>
        </w:rPr>
        <w:t xml:space="preserve">не зависит от функционирования генов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rec</w:t>
      </w:r>
      <w:proofErr w:type="gramStart"/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А</w:t>
      </w:r>
      <w:proofErr w:type="gramEnd"/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B</w:t>
      </w: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C</w:t>
      </w:r>
      <w:r w:rsidRPr="00783897">
        <w:rPr>
          <w:rFonts w:ascii="Arial Bold" w:eastAsia="Times New Roman" w:hAnsi="Arial Bold" w:cs="Arial Bold"/>
          <w:color w:val="221E20"/>
          <w:spacing w:val="-1"/>
          <w:sz w:val="17"/>
          <w:szCs w:val="17"/>
          <w:lang w:val="ru-RU" w:eastAsia="ru-RU"/>
        </w:rPr>
        <w:t>,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17"/>
          <w:szCs w:val="17"/>
          <w:lang w:val="ru-RU" w:eastAsia="ru-RU"/>
        </w:rPr>
        <w:t>D</w:t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. Примером ее является транспозиция подвижных генетических элементов по репл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17"/>
          <w:szCs w:val="17"/>
          <w:lang w:val="ru-RU" w:eastAsia="ru-RU"/>
        </w:rPr>
        <w:t xml:space="preserve">кону или между ними, при этом, как уже было отмечено в разд. 5.1.3, транспозиция подвижного </w:t>
      </w:r>
      <w:r w:rsidRPr="00783897">
        <w:rPr>
          <w:rFonts w:ascii="Arial" w:eastAsia="Times New Roman" w:hAnsi="Arial" w:cs="Arial"/>
          <w:color w:val="221E20"/>
          <w:spacing w:val="-3"/>
          <w:sz w:val="17"/>
          <w:szCs w:val="17"/>
          <w:lang w:val="ru-RU" w:eastAsia="ru-RU"/>
        </w:rPr>
        <w:t>генетического элемента сопровождается репликацией ДНК.</w:t>
      </w:r>
    </w:p>
    <w:p w:rsidR="00783897" w:rsidRPr="00783897" w:rsidRDefault="00783897" w:rsidP="00783897">
      <w:pPr>
        <w:spacing w:after="0" w:line="322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49" w:after="0" w:line="322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>5.4. Передача генетической информации у бактерий</w:t>
      </w:r>
    </w:p>
    <w:p w:rsidR="00783897" w:rsidRPr="00783897" w:rsidRDefault="00783897" w:rsidP="00783897">
      <w:pPr>
        <w:spacing w:before="250"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Рекомбинация у бактерий — это конечный этап передачи генетического м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териала между ними, которая осуществляется посредством трех механизмов: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конъюгацией (при контакте бактерий, одна из которых несет конъюгативную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плазмиду), трансдукцией (при помощи бактериофага) и трансформацией (при помощи высокополимеризованной ДНК) (рис. 5.3).</w:t>
      </w:r>
    </w:p>
    <w:p w:rsidR="00783897" w:rsidRPr="00783897" w:rsidRDefault="00783897" w:rsidP="00783897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5.4.1. Конъюгация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54" w:after="0" w:line="260" w:lineRule="exact"/>
        <w:ind w:right="93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ru-RU" w:eastAsia="ru-RU"/>
        </w:rPr>
        <w:t>Конъюгация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  —  передача  генетического  материала  от  клетки-донора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в клетку-реципиент путем непосредственного контакта клеток. Впервые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была обнаружена Дж. Ледербергом и Э. Тейтумом в 1946 г. Необходимым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условием для конъюгации является наличие в клетке-доноре трансми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сивной плазмиды.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0"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lastRenderedPageBreak/>
        <w:t>Трансмиссивные плазмиды кодируют половые пили, образующие конъюг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ционную трубочку между клеткой-донором и клеткой-реципиентом, по которой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плазмидная ДНК передается в новую клетку. Механизм передачи плазмидной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>ДНК из клетки в клетку заключается в том, что специальный белок, кодир</w:t>
      </w:r>
      <w:proofErr w:type="gramStart"/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емый tra-опероном, «узнает» определенную последовательность в ДНК плаз-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миды (называемую </w:t>
      </w:r>
      <w:r w:rsidRPr="0078389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ru-RU"/>
        </w:rPr>
        <w:t>origin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), вносит в эту последовательность одноцепочечный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разрыв и ковалентно связывается с 5’-концом. Затем цепь ДНК, с которой св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я-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зан белок, переносится в клетку-реципиент, а неразорванная комплементарная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цепь остается в клетке-доноре. Клеточный аппарат синтеза ДНК достраивает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одиночные цепи и в доноре, и в реципиенте до двухцепочечной структуры. Бе-</w:t>
      </w:r>
    </w:p>
    <w:p w:rsidR="00783897" w:rsidRPr="00783897" w:rsidRDefault="00783897" w:rsidP="00783897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лок, связанный с 5’-концом перенесенной цепи, способствует замыканию пла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миды в реципиентной клетке в кольцо. Примером служит перенос в рецип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ентную клетку F-фактора, или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ru-RU" w:eastAsia="ru-RU"/>
        </w:rPr>
        <w:t>F-плазмиды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(от англ. </w:t>
      </w:r>
      <w:r w:rsidRPr="0078389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ru-RU" w:eastAsia="ru-RU"/>
        </w:rPr>
        <w:t>fertility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— плодовитость),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которая является как трансмиссивной, так и интегративной. Клетки-доноры,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обладающие F-фактором, обозначаются как F</w:t>
      </w:r>
      <w:r w:rsidRPr="00783897">
        <w:rPr>
          <w:rFonts w:ascii="Arial" w:eastAsia="Times New Roman" w:hAnsi="Arial" w:cs="Arial"/>
          <w:color w:val="221E20"/>
          <w:sz w:val="21"/>
          <w:szCs w:val="21"/>
          <w:vertAlign w:val="superscript"/>
          <w:lang w:val="ru-RU" w:eastAsia="ru-RU"/>
        </w:rPr>
        <w:t>+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-клетки, а клетки-реципиенты,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не имеющие F-фактора, — как F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vertAlign w:val="superscript"/>
          <w:lang w:val="ru-RU" w:eastAsia="ru-RU"/>
        </w:rPr>
        <w:t>-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-клетки. Если F-фактор находится в клетке-д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норе в автономном состоянии, то в результате скрещивания (F</w:t>
      </w:r>
      <w:r w:rsidRPr="00783897">
        <w:rPr>
          <w:rFonts w:ascii="Arial" w:eastAsia="Times New Roman" w:hAnsi="Arial" w:cs="Arial"/>
          <w:color w:val="221E20"/>
          <w:sz w:val="21"/>
          <w:szCs w:val="21"/>
          <w:vertAlign w:val="superscript"/>
          <w:lang w:val="ru-RU" w:eastAsia="ru-RU"/>
        </w:rPr>
        <w:t>+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- и F</w:t>
      </w:r>
      <w:r w:rsidRPr="00783897">
        <w:rPr>
          <w:rFonts w:ascii="Arial" w:eastAsia="Times New Roman" w:hAnsi="Arial" w:cs="Arial"/>
          <w:color w:val="221E20"/>
          <w:sz w:val="21"/>
          <w:szCs w:val="21"/>
          <w:vertAlign w:val="superscript"/>
          <w:lang w:val="ru-RU" w:eastAsia="ru-RU"/>
        </w:rPr>
        <w:t>-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-клетки)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клетка-реципиент приобретает донорские свойства (см. рис. 5.3).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Если F-фактор или другая трансмиссивная плазмида встраиваются в хр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мосому клетки-донора, то плазмида и хромосома начинают функционировать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в виде единого трансмиссивного репликона, что делает возможным перенос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az-Latn-AZ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бактериальных генов в бесплазмидную клетку-реципиент, т.е. процесс конъ-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югации. Штаммы, в которых плазмида находится в интегрированном сост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янии с хромосомой, переносят свои хромосомные гены бесплазмидным клет-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кам с высокой частотой и поэтому называются Hfr (от англ. </w:t>
      </w:r>
      <w:r w:rsidRPr="00783897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ru-RU"/>
        </w:rPr>
        <w:t>high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</w:t>
      </w:r>
      <w:r w:rsidRPr="00783897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ru-RU"/>
        </w:rPr>
        <w:t xml:space="preserve">frequency of 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>recombination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 — высокая частота рекомбинации).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Процесс переноса хромосомных генов в случае скрещивания Hfr- и F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val="ru-RU" w:eastAsia="ru-RU"/>
        </w:rPr>
        <w:t>-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-кл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ток всегда начинается с расщепления ДНК в одной и той же точке, месте инте-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грации F-фактора или другой трансмиссивной плазмиды. Одна нить донорской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ДНК передается через конъюгационный мостик в реципиентную клетку. Пр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цесс сопровождается достраиванием комплементарной нити до образования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двунитчатой структуры. Перенос хромосомных генов при конъюгации всегда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имеет одинаковую направленность, противоположную встроенной плазмиде.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Сама трансмиссивная плазмида передается 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последней</w:t>
      </w:r>
      <w:proofErr w:type="gramEnd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. Переданная в рецип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3"/>
          <w:sz w:val="21"/>
          <w:szCs w:val="21"/>
          <w:lang w:val="ru-RU" w:eastAsia="ru-RU"/>
        </w:rPr>
        <w:t xml:space="preserve">ентную клетку и достроенная до двунитчатой структуры, нить ДНК донора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рекомбинирует с гомологичным участком реципиентной ДНК с образованием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стабильной генетической структуры. Вследствие хрупкости конъюгационного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мостика F-фактор редко передается в клетку-реципиент, поэтому образова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в-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шийся рекомбинант донорскими функциями, как правило, не обладает.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Вследствие направленности передачи генов конъюгация используется для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картирования генома бактерий и построения генетической карты.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5.4.2. Трансдукция</w:t>
      </w:r>
    </w:p>
    <w:p w:rsidR="00783897" w:rsidRPr="00783897" w:rsidRDefault="00783897" w:rsidP="00783897">
      <w:pPr>
        <w:spacing w:after="0" w:line="241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68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val="ru-RU" w:eastAsia="ru-RU"/>
        </w:rPr>
        <w:t>Трансдукция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 — передача бактериальной ДНК посредством бактериофага.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4"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Это явление было открыто в 1951 г. Н. Циндером и Дж. Ледербергом. В пр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цессе репликации бактериофага внутри бактерий фрагмент бактериальной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lastRenderedPageBreak/>
        <w:t xml:space="preserve">ДНК проникает в фаговую частицу и переносится в реципиентную бактерию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во время фаговой инфекции. Различают общую и специфическую трансдукцию.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val="ru-RU" w:eastAsia="ru-RU"/>
        </w:rPr>
        <w:t>Общая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</w:t>
      </w:r>
      <w:r w:rsidRPr="0078389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val="ru-RU" w:eastAsia="ru-RU"/>
        </w:rPr>
        <w:t>трансдукция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— перенос бактериофагом фрагмента любой части ба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к-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териальной хромосомы. Она происходит вследствие того, что бактериальная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ДНК фрагментируется после фаговой инфекции и кусочек бактериальной ДНК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того же размера, что и фаговая ДНК, проникает в вирусную, формируя дефе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к-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тную фаговую частицу с частотой приблизительно 1 на 1000 фаговых частиц.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При инфицировании клетки-реципиента дефектной фаговой частицей ДНК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клетки-донора «впрыскивается» в нее и рекомбинирует гомологичной реко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бинацией с гомологичным участком хромосомы-реципиента с образованием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стабильного рекомбинанта. Этим типом трансдукции обладают Р-фаги.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z w:val="21"/>
          <w:szCs w:val="21"/>
          <w:lang w:val="ru-RU" w:eastAsia="ru-RU"/>
        </w:rPr>
        <w:t>Специфическая трансдукция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наблюдается в том случае, когда фаговая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ДНК интегрирует в бактериальную хромосому с образованием профага. В пр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цессе исключения ДНК-фага из бактериальной хромосомы в результате случай-</w:t>
      </w:r>
    </w:p>
    <w:p w:rsidR="00783897" w:rsidRPr="00783897" w:rsidRDefault="00783897" w:rsidP="00783897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ного процесса захватывается прилегающий к месту включения фаговой ДНК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фрагмент бактериальной хромосомы, становясь дефектным фагом (см. рис. 5.3).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Так как большинство умеренных бактериофагов интегрирует в бактериальную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хромосому в специфических участках, для таких бактериофагов характерен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перенос в клетку-реципиент определенного участка бактериальной ДНК кле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т-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ки-донора. ДНК дефектного фага рекомбинирует с ДНК клетки-реципиента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сайт-специфической</w:t>
      </w:r>
      <w:proofErr w:type="gramEnd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рекомбинацией. Рекомбинант становится меродипло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дом по привнесенному гену. В частности, бактериофаг передает специфической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трансдукцией gal-ген у 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>E. coli.</w:t>
      </w:r>
    </w:p>
    <w:p w:rsidR="00783897" w:rsidRPr="00783897" w:rsidRDefault="00783897" w:rsidP="00783897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val="ru-RU" w:eastAsia="ru-RU"/>
        </w:rPr>
        <w:t>5.4.3. Трансформация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34" w:after="0" w:line="260" w:lineRule="exact"/>
        <w:ind w:right="1044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val="ru-RU" w:eastAsia="ru-RU"/>
        </w:rPr>
        <w:t>Трансформация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— передача бактерии фрагмента бактериальной высок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полимеризованной ДНК из разрушенной бактерии.</w:t>
      </w:r>
    </w:p>
    <w:p w:rsidR="00783897" w:rsidRPr="00783897" w:rsidRDefault="00783897" w:rsidP="00783897">
      <w:pPr>
        <w:spacing w:before="260"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Феномен трансформации впервые был описан в 1928 г. Ф. Гриффитсом, обн</w:t>
      </w:r>
      <w:proofErr w:type="gramStart"/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ружившим превращение бескапсульного R-штамма пневмококков (</w:t>
      </w:r>
      <w:r w:rsidRPr="0078389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ru-RU" w:eastAsia="ru-RU"/>
        </w:rPr>
        <w:t xml:space="preserve">Streptococcus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ru-RU" w:eastAsia="ru-RU"/>
        </w:rPr>
        <w:t>pneumoniae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) в штамм, образующий капсулу S-формы. Гриффитс ввел мышам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одновременно небольшое количество авирулентных R-клеток и убитых нагр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ванием S-клеток. R-клетки были получены от штамма, капсульное вещество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которого принадлежало к типу S II, а убитые нагреванием S-штаммы прина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лежали к типу S III. Из крови погибших мышей были выделены вирулентные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пневмококки с капсулой S III. Природу трансформирующего фактора в 1944 г.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w w:val="101"/>
          <w:sz w:val="21"/>
          <w:szCs w:val="21"/>
          <w:lang w:val="ru-RU" w:eastAsia="ru-RU"/>
        </w:rPr>
        <w:t xml:space="preserve">установили О. Эвери, К. Мак-Леод и М. Мак-Карти, которые показали, что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>ДНК, экстрагированная из инкапсулированных пневмококков, может тран</w:t>
      </w:r>
      <w:proofErr w:type="gramStart"/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формировать некапсулированные пневмококки в инкапсулированную форму.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Таким образом, было доказано, что именно ДНК является носителем генетич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ской информации.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Процесс трансформации может самопроизвольно происходить в природе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 некоторых видов бактерий, чаще у грамположительных, когда ДНК, выделе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ная из погибших клеток, захватывается реципиентными клетками.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Процесс  трансформации  зависит  от  компетентности  клетки-реципиента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и состояния донорской трансформирующей ДНК.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Компетентность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 — это сп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собность бактериальной клетки поглощать ДНК. Она зависит от присутствия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особых белков в клеточной мембране, обладающих специфическим аффинит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lastRenderedPageBreak/>
        <w:t>том к ДНК. Состояние компетентности у грамположительных бактерий связ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но с определенными фазами кривой роста. Трансформирующей активностью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обладает  только  двунитчатая  высокоспирализованная  молекула  ДНК.  Это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связано с тем, что в клетку-реципиент проникает только одна нить ДНК, тогда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как другая — на клеточной мембране — подвергается деградации с освобожд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нием энергии, которая необходима для проникновения в клетку сохранившейся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нити. Высокий молекулярный вес трансформирующей ДНК увеличивает шанс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рекомбинации, так как внутри клетки трансформирующая нить ДНК подве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р-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гается воздействию эндонуклеаз. Интеграция с хромосомой требует наличия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гомологичных с ней участков у трансформирующей ДНК. Рекомбинация пр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исходит на одной нити, в результате чего образуется гетеродуплексная молеку-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ла, одна нить которой имеет генотип реципиента, а другая — рекомбинантный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генотип. Рекомбинантные трансформанты формируются только после цикла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репликации.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В настоящее время это основной метод генной инженерии, используемый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при конструировании рекомбинантных штаммов с заданным геномом.</w:t>
      </w:r>
    </w:p>
    <w:p w:rsidR="00783897" w:rsidRPr="00783897" w:rsidRDefault="00783897" w:rsidP="00783897">
      <w:pPr>
        <w:spacing w:after="0" w:line="322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67" w:after="0" w:line="322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val="ru-RU" w:eastAsia="ru-RU"/>
        </w:rPr>
        <w:t>5.5. Особенности генетики вирусов</w:t>
      </w:r>
    </w:p>
    <w:p w:rsidR="00783897" w:rsidRPr="00783897" w:rsidRDefault="00783897" w:rsidP="00783897">
      <w:pPr>
        <w:spacing w:before="230"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Особенность строения вирусного генома заключается в том, что наследственная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информация может быть записана как на ДНК, так и на РНК в зависимости от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типа вируса.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Мутации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у вирусов могут возникать спонтанно, в процессе репликации н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клеиновой кислоты вируса, а также под влиянием тех же внешних факторов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 мутагенов, что и у бактерий. Фенотипически мутации вирусного генома проя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ляются изменениями в антигенной структуре, неспособностью вызывать продук-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тивную инфекцию в чувствительной клетке, чувствительностью продуктивного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цикла к температуре, а также изменением формы и размера бляшек, которые об-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разуют вирусы в культуре клеток под агаровым покрытием (см. разд. 3.4).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Свойства вирусов могут изменяться при одновременном заражении нескол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ь-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кими вирусами чувствительной клетки. Причем изменения свойств при таких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условиях могут происходить как в результате обмена между материалами н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клеиновых кислот, принадлежащих разным вирусам (генетическая рекомбина-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ция и генетическая реактивация), так и в результате процессов, не сопровожда-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ющихся обменом генетического материала (комплементация и фенотипическое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смешивание).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Генетическая рекомбинация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встречается чаще у ДНК-содержащих вир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сов. Среди РНК-содержащих вирусов она наблюдается у тех из них, которые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обладают фрагментированным геномом, например у вируса гриппа. При реко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бинации происходит обмен между гомологичными участками генома.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t>Генетическая реактивация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 наблюдается между геномами родственных в</w:t>
      </w:r>
      <w:proofErr w:type="gramStart"/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русов, имеющих мутации в разных генах. В результате перераспределения ген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тического материала формируется полноценный дочерний геном.</w:t>
      </w:r>
    </w:p>
    <w:p w:rsidR="00783897" w:rsidRPr="00783897" w:rsidRDefault="00783897" w:rsidP="00783897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ru-RU" w:eastAsia="ru-RU"/>
        </w:rPr>
        <w:t>Комплементация</w:t>
      </w:r>
      <w:r w:rsidRPr="0078389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ru-RU" w:eastAsia="ru-RU"/>
        </w:rPr>
        <w:t xml:space="preserve">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встречается в том случае, когда один из двух вирусов,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инфицирующих клетку, в результате мутации синтезирует нефункциональный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белок. Немутантный вирус, синтезируя полноценный белок, восполняет его о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т-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сутствие у мутантного вируса.</w:t>
      </w:r>
    </w:p>
    <w:p w:rsidR="00783897" w:rsidRPr="00783897" w:rsidRDefault="00783897" w:rsidP="00783897">
      <w:pPr>
        <w:spacing w:after="0" w:line="240" w:lineRule="auto"/>
        <w:rPr>
          <w:rFonts w:ascii="Calibri" w:eastAsia="Times New Roman" w:hAnsi="Calibri" w:cs="Times New Roman"/>
          <w:sz w:val="12"/>
          <w:szCs w:val="12"/>
          <w:lang w:val="ru-RU" w:eastAsia="ru-RU"/>
        </w:rPr>
        <w:sectPr w:rsidR="00783897" w:rsidRPr="00783897">
          <w:pgSz w:w="9280" w:h="13240"/>
          <w:pgMar w:top="-20" w:right="0" w:bottom="-20" w:left="0" w:header="0" w:footer="0" w:gutter="0"/>
          <w:cols w:space="720"/>
        </w:sectPr>
      </w:pPr>
    </w:p>
    <w:p w:rsidR="00783897" w:rsidRPr="00783897" w:rsidRDefault="00783897" w:rsidP="00783897">
      <w:pPr>
        <w:spacing w:before="7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ru-RU" w:eastAsia="ru-RU"/>
        </w:rPr>
        <w:lastRenderedPageBreak/>
        <w:t>Фенотипическое смешивание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 наблюдается в том случае, если при смеша</w:t>
      </w:r>
      <w:proofErr w:type="gramStart"/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ном заражении чувствительной клетки двумя вирусами часть потомства при-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обретает фенотипические признаки, присущие двум вирусам, при сохранении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неизменности генотипа.</w:t>
      </w:r>
    </w:p>
    <w:p w:rsidR="00783897" w:rsidRPr="00783897" w:rsidRDefault="00783897" w:rsidP="00783897">
      <w:pPr>
        <w:tabs>
          <w:tab w:val="left" w:pos="1730"/>
        </w:tabs>
        <w:spacing w:before="334" w:after="0" w:line="340" w:lineRule="exact"/>
        <w:ind w:right="78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 xml:space="preserve">5.6.  Применение генетических методов в диагностике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Bold" w:eastAsia="Times New Roman" w:hAnsi="Arial Bold" w:cs="Arial Bold"/>
          <w:color w:val="221E20"/>
          <w:sz w:val="28"/>
          <w:szCs w:val="28"/>
          <w:lang w:val="ru-RU" w:eastAsia="ru-RU"/>
        </w:rPr>
        <w:tab/>
      </w:r>
      <w:r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>инфекционных болезней</w:t>
      </w:r>
    </w:p>
    <w:p w:rsidR="00783897" w:rsidRPr="00783897" w:rsidRDefault="00783897" w:rsidP="00783897">
      <w:pPr>
        <w:spacing w:before="254" w:after="0" w:line="299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5.6.1. Рестрикционный анализ</w:t>
      </w:r>
    </w:p>
    <w:p w:rsidR="00783897" w:rsidRPr="00783897" w:rsidRDefault="00783897" w:rsidP="00783897">
      <w:pPr>
        <w:spacing w:before="114"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Данный метод основан на применении ферментов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ru-RU" w:eastAsia="ru-RU"/>
        </w:rPr>
        <w:t>рестриктаз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, которые пре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ставляют собой эндонуклеазы, расщепляющие молекулы ДНК путем разрыва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фосфатных связей в определенных последовательностях нуклеотидов. Особое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значение для методов молекулярной генетики имеют рестриктазы, которые у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з-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нают последовательности, обладающие центральной симметрией и считываю-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щиеся одинаково в обе стороны от оси симметрии. Точка разрыва ДНК может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или совпадать с осью симметрии, или быть сдвинута относительно нее.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3"/>
          <w:sz w:val="21"/>
          <w:szCs w:val="21"/>
          <w:lang w:val="ru-RU" w:eastAsia="ru-RU"/>
        </w:rPr>
        <w:t xml:space="preserve">В настоящее время из различных бактерий выделено и очищено более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175 различных рестриктаз, для которых известны сайты (участки) узнавания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(рестрикции). Выявлено более 80 различных типов сайтов, в которых может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происходить разрыв двойной спирали ДНК. В геноме конкретной таксоном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ческой единицы находится строго определенное (генетически задетерминиро-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ванное) число участков узнавания для определенной рестриктазы.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Если выделенную из конкретного микроба ДНК обработать определенной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рестриктазой, то это приведет к образованию строго определенного количества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фрагментов ДНК фиксированного размера. Размер каждого типа фрагментов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можно узнать с помощью электрофореза в агарозном геле: мелкие фрагменты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перемещаются в геле быстрее, чем более крупные, и длина их пробега больше.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Гель окрашивают 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бромистым</w:t>
      </w:r>
      <w:proofErr w:type="gramEnd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 этидием и фотографируют в УФ-излучении. Таким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образом</w:t>
      </w:r>
      <w:proofErr w:type="gramEnd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 можно получить рестрикционную карту определенного вида микробов.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Сопоставляя карты рестрикции ДНК, выделенных из различных штаммов,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можно определить их генетическое родство, выявить принадлежность к опред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ленному виду или роду, а также обнаружить участки с мутациями. Этот способ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используется также как начальный этап метода определения последовательн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сти нуклеотидных пар (секвенирования) и метода молекулярной гибридизации.</w:t>
      </w:r>
    </w:p>
    <w:p w:rsidR="00783897" w:rsidRPr="00783897" w:rsidRDefault="00783897" w:rsidP="00783897">
      <w:pPr>
        <w:spacing w:before="268" w:after="0" w:line="299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5.6.2. Метод молекулярной гибридизации</w:t>
      </w:r>
    </w:p>
    <w:p w:rsidR="00783897" w:rsidRPr="00783897" w:rsidRDefault="00783897" w:rsidP="00783897">
      <w:pPr>
        <w:spacing w:before="254" w:after="0" w:line="260" w:lineRule="exact"/>
        <w:ind w:right="1044"/>
        <w:jc w:val="both"/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ru-RU" w:eastAsia="ru-RU"/>
        </w:rPr>
        <w:t>Метод молекулярной гибридизации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 позволяет выявить степень схо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ства различных ДНК. Применяется при идентификации микробов для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определения их точного таксономического положения.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Метод основан на способности двухцепочечной ДНК при повышенной те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пературе (90 qС) в щелочной среде денатурировать, т.е. расплетаться на две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нити, а при понижении температуры на 10 qС вновь восстанавливать исходную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двухцепочечную структуру. Метод требует наличия молекулярного зонда. </w:t>
      </w:r>
      <w:r w:rsidRPr="0078389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ru-RU"/>
        </w:rPr>
        <w:t>Зо</w:t>
      </w:r>
      <w:proofErr w:type="gramStart"/>
      <w:r w:rsidRPr="0078389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val="ru-RU" w:eastAsia="ru-RU"/>
        </w:rPr>
        <w:t>дом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 называется одноцепочечная молекула нуклеиновой кислоты, меченная ра-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диоактивными нуклидами, с которой сравнивают исследуемую ДНК.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Для проведения молекулярной гибридизации исследуемую ДНК расплет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ют указанным выше способом, одну нить фиксируют на специальном фильтре,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lastRenderedPageBreak/>
        <w:t>который затем помещают в раствор, содержащий радиоактивный зонд. Созд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ются условия, благоприятные для образования двойных спиралей. В случае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наличия комплементарности между зондом и исследуемой ДНК они образуют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между собой двойную спираль.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Молекулярная гибридизация составляет основу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микрочипа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, который пре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ставляет собой стеклянную пластинку с присоединенными в определенных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локусах молекулярными ДНК-зондами (от 100 до 1000), специфичными для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некоторой таксономической единицы. Из исследуемого образца выделяют о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б-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щую ДНК, амплифицируют по стабильной последовательности 16S РНК-гена.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Выделенную ДНК метят флуорохромом или ферментом и обрабатывают ею м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крочип, создавая условия для гибридизации. После отмывают несвязавшуюся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ДНК и определяют локализацию молекулярных гибридов постановкой ИФА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или денситометрией.</w:t>
      </w:r>
    </w:p>
    <w:p w:rsidR="00783897" w:rsidRPr="00783897" w:rsidRDefault="00783897" w:rsidP="00783897">
      <w:pPr>
        <w:spacing w:after="0" w:line="299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9" w:after="0" w:line="299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t>5.6.3. Полимеразная цепная реакция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34" w:after="0" w:line="260" w:lineRule="exact"/>
        <w:ind w:right="93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ru-RU" w:eastAsia="ru-RU"/>
        </w:rPr>
        <w:t>Полимеразная цепная реакция</w:t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 (ПЦР) позволяет обнаружить микроб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в исследуемом материале (воде, продуктах, материале от больного) по н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личию в нем ДНК микроба без выделения последнего в чистой культуре.</w:t>
      </w:r>
    </w:p>
    <w:p w:rsidR="00783897" w:rsidRPr="00783897" w:rsidRDefault="00783897" w:rsidP="00783897">
      <w:pPr>
        <w:spacing w:before="260"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Для проведения этой реакции из исследуемого материала выделяют ДНК,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в которой определяют наличие специфичного для данного микроба гена. О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б-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наружение гена осуществляют его накоплением. Для этого необходимо иметь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праймеры комплементарного 3’-концам ДНК исходного гена. Накопление (а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плификация) гена выполняется следующим образом. Выделенную из иссл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дуемого материала ДНК нагревают, и она распадается на две нити. Добавляют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праймеры. Смесь ДНК и праймеров охлаждают. При этом праймеры при нал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чии в смеси ДНК искомого гена связываются с его комплементарными участка-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ми. Затем к смеси ДНК и праймера добавляют ДНК-полимеразу и нуклеотиды.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Устанавливают температуру, оптимальную для функционирования ДНК-п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лимеразы. В этих условиях в случае комплементарности ДНК гена и праймера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происходит присоединение нуклеотидов к 3’-концам праймеров, в результате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чего синтезируются две копии гена. После этого цикл повторяется снова, 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при</w:t>
      </w:r>
      <w:proofErr w:type="gramEnd"/>
    </w:p>
    <w:p w:rsidR="00783897" w:rsidRPr="00783897" w:rsidRDefault="00783897" w:rsidP="00783897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этом</w:t>
      </w:r>
      <w:proofErr w:type="gramEnd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количество ДНК гена будет увеличиваться каждый раз вдвое (рис. 5.4).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Проводят реакцию в специальных приборах — амплификаторах. ПЦР примен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я-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ется для диагностики вирусных и бактериальных инфекций.</w:t>
      </w:r>
    </w:p>
    <w:p w:rsidR="00783897" w:rsidRPr="00783897" w:rsidRDefault="00783897" w:rsidP="00783897">
      <w:pPr>
        <w:spacing w:after="0" w:line="184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10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ru-RU" w:eastAsia="ru-RU"/>
        </w:rPr>
        <w:t>ПЦР в реальном времени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 — это ускоренный метод, при котором ампл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фикация и определение продукта амплификации проводятся одновременно. Методика основана на том, что в амплификационную пробирку вводят мол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кулярный зонд, который в случае связывания с амплифицированной цепью ге-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нерирует флюоресцентный сигнал определенной длины волны. Реакция пр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водится в автоматическом режиме. ПЦР в реальном времени проводит полный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анализ пробы в течение 20-60 мин. Метод позволяет обнаружить даже одну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молекулу ДНК или РНК в пробе. Используется для определения вирусной н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грузки, проведения молекулярного типирования.</w:t>
      </w:r>
    </w:p>
    <w:p w:rsidR="00783897" w:rsidRPr="00783897" w:rsidRDefault="00783897" w:rsidP="00783897">
      <w:pPr>
        <w:spacing w:after="0" w:line="240" w:lineRule="auto"/>
        <w:rPr>
          <w:rFonts w:ascii="Calibri" w:eastAsia="Times New Roman" w:hAnsi="Calibri" w:cs="Times New Roman"/>
          <w:sz w:val="12"/>
          <w:szCs w:val="12"/>
          <w:lang w:val="ru-RU" w:eastAsia="ru-RU"/>
        </w:rPr>
        <w:sectPr w:rsidR="00783897" w:rsidRPr="00783897">
          <w:pgSz w:w="9280" w:h="13240"/>
          <w:pgMar w:top="-20" w:right="0" w:bottom="-20" w:left="0" w:header="0" w:footer="0" w:gutter="0"/>
          <w:cols w:space="720"/>
        </w:sectPr>
      </w:pPr>
    </w:p>
    <w:p w:rsidR="00783897" w:rsidRPr="00783897" w:rsidRDefault="00783897" w:rsidP="00783897">
      <w:pPr>
        <w:spacing w:before="59" w:after="0" w:line="280" w:lineRule="exact"/>
        <w:ind w:right="1030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val="ru-RU" w:eastAsia="ru-RU"/>
        </w:rPr>
        <w:lastRenderedPageBreak/>
        <w:t>5.6.4. Риботипирование и опосредованная транскрипцией амплификация рибосомальной РНК</w:t>
      </w:r>
    </w:p>
    <w:p w:rsidR="00783897" w:rsidRPr="00783897" w:rsidRDefault="00783897" w:rsidP="00783897">
      <w:pPr>
        <w:spacing w:before="117"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Последовательность нуклеотидных оснований в оперонах, кодирующих рРНК,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отличается консервативностью, присущей каждому виду бактерий. Эти опероны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представлены на бактериальной хромосоме в нескольких копиях. Фрагменты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ДНК, полученные после обработки ее рестриктазами, содержат последовател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ь-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ности генов рРНК, которые могут быть обнаружены методом молекулярной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гибридизации с меченой рРНК соответствующего вида бактерий. Количество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 локализация копий оперонов рРНК и рестрикционный состав сайтов как вн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три рРНК-оперона, так и по его флангам варьируют у различных видов бак-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терий. На основе этого свойства построен метод </w:t>
      </w:r>
      <w:r w:rsidRPr="0078389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ru-RU" w:eastAsia="ru-RU"/>
        </w:rPr>
        <w:t>риботипирования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, который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позволяет производить мониторинг выделенных штаммов и определение их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вида. В настоящее время риботипирование проводится в автоматическом реж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ме в специальных приборах.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ru-RU"/>
        </w:rPr>
        <w:t>Опосредованная транскрипцией амплификация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</w:t>
      </w:r>
      <w:r w:rsidRPr="0078389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val="ru-RU" w:eastAsia="ru-RU"/>
        </w:rPr>
        <w:t>рРНК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используется для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диагностики смешанных инфекций. Этот метод основан на обнаружении с п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мощью молекулярной гибридизации амплифицированных рРНК, специфич-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ных для определенного вида бактерий. Исследование проводится в три этапа:</w:t>
      </w:r>
    </w:p>
    <w:p w:rsidR="00783897" w:rsidRPr="00783897" w:rsidRDefault="00783897" w:rsidP="00783897">
      <w:pPr>
        <w:tabs>
          <w:tab w:val="left" w:pos="1463"/>
        </w:tabs>
        <w:spacing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1) амплификация пула рРНК на матрице выделенной из исследуемого мат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риала ДНК при помощи ДНК-зависимой РНК-полимеразы;</w:t>
      </w:r>
    </w:p>
    <w:p w:rsidR="00783897" w:rsidRPr="00783897" w:rsidRDefault="00783897" w:rsidP="00783897">
      <w:pPr>
        <w:tabs>
          <w:tab w:val="left" w:pos="1463"/>
        </w:tabs>
        <w:spacing w:after="0" w:line="260" w:lineRule="exact"/>
        <w:ind w:right="648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2) гибридизация накопленного пула рРНК с комплементарными видосп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цифическим рРНК олигонуклеотидами, меченными флюорохромом или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ферментами;</w:t>
      </w:r>
    </w:p>
    <w:p w:rsidR="00783897" w:rsidRPr="00783897" w:rsidRDefault="00783897" w:rsidP="00783897">
      <w:pPr>
        <w:spacing w:before="16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3) определение продуктов гибридизации методами денситометрии, ИФА.</w:t>
      </w:r>
    </w:p>
    <w:p w:rsidR="00783897" w:rsidRPr="00783897" w:rsidRDefault="00783897" w:rsidP="00783897">
      <w:pPr>
        <w:spacing w:before="4"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Реакция проводится в автоматическом режиме в установках, в которых о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номоментное определение рРНК, принадлежащих различным видам бактерий,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достигается разделением амплифицированного пула рРНК на несколько проб,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 которые вносятся комплементарные видоспецифическим рРНК меченые оли-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гонуклеотиды для гибридизации.</w:t>
      </w:r>
    </w:p>
    <w:p w:rsidR="00783897" w:rsidRPr="00783897" w:rsidRDefault="00783897" w:rsidP="00783897">
      <w:pPr>
        <w:spacing w:before="4"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ru-RU"/>
        </w:rPr>
        <w:t xml:space="preserve"> </w:t>
      </w:r>
    </w:p>
    <w:p w:rsidR="00783897" w:rsidRPr="00783897" w:rsidRDefault="00783897" w:rsidP="00783897">
      <w:pPr>
        <w:tabs>
          <w:tab w:val="left" w:pos="3914"/>
        </w:tabs>
        <w:spacing w:before="355" w:after="0" w:line="620" w:lineRule="exact"/>
        <w:ind w:right="67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ru-RU"/>
        </w:rPr>
        <w:t xml:space="preserve">                </w:t>
      </w:r>
      <w:r w:rsidRPr="00783897">
        <w:rPr>
          <w:rFonts w:ascii="Arial Italic" w:eastAsia="Times New Roman" w:hAnsi="Arial Italic" w:cs="Arial Italic"/>
          <w:i/>
          <w:color w:val="221E20"/>
          <w:w w:val="88"/>
          <w:sz w:val="48"/>
          <w:szCs w:val="48"/>
          <w:lang w:val="ru-RU" w:eastAsia="ru-RU"/>
        </w:rPr>
        <w:t>Биотехнология</w:t>
      </w:r>
      <w:proofErr w:type="gramStart"/>
      <w:r w:rsidRPr="00783897">
        <w:rPr>
          <w:rFonts w:ascii="Arial Italic" w:eastAsia="Times New Roman" w:hAnsi="Arial Italic" w:cs="Arial Italic"/>
          <w:i/>
          <w:color w:val="221E20"/>
          <w:w w:val="88"/>
          <w:sz w:val="48"/>
          <w:szCs w:val="48"/>
          <w:lang w:val="ru-RU" w:eastAsia="ru-RU"/>
        </w:rPr>
        <w:t>.</w:t>
      </w:r>
      <w:r w:rsidRPr="00783897">
        <w:rPr>
          <w:rFonts w:ascii="Arial Italic" w:eastAsia="Times New Roman" w:hAnsi="Arial Italic" w:cs="Arial Italic"/>
          <w:i/>
          <w:color w:val="221E20"/>
          <w:w w:val="86"/>
          <w:sz w:val="48"/>
          <w:szCs w:val="48"/>
          <w:lang w:val="ru-RU" w:eastAsia="ru-RU"/>
        </w:rPr>
        <w:t>Г</w:t>
      </w:r>
      <w:proofErr w:type="gramEnd"/>
      <w:r w:rsidRPr="00783897">
        <w:rPr>
          <w:rFonts w:ascii="Arial Italic" w:eastAsia="Times New Roman" w:hAnsi="Arial Italic" w:cs="Arial Italic"/>
          <w:i/>
          <w:color w:val="221E20"/>
          <w:w w:val="86"/>
          <w:sz w:val="48"/>
          <w:szCs w:val="48"/>
          <w:lang w:val="ru-RU" w:eastAsia="ru-RU"/>
        </w:rPr>
        <w:t>енетическая</w:t>
      </w:r>
      <w:r w:rsidRPr="00783897">
        <w:rPr>
          <w:rFonts w:ascii="Calibri" w:eastAsia="Times New Roman" w:hAnsi="Calibri" w:cs="Times New Roman"/>
          <w:lang w:val="az-Latn-AZ" w:eastAsia="en-CA"/>
        </w:rPr>
        <w:t xml:space="preserve">             </w:t>
      </w:r>
      <w:r w:rsidRPr="00783897">
        <w:rPr>
          <w:rFonts w:ascii="Arial Italic" w:eastAsia="Times New Roman" w:hAnsi="Arial Italic" w:cs="Arial Italic"/>
          <w:i/>
          <w:color w:val="221E20"/>
          <w:w w:val="93"/>
          <w:sz w:val="48"/>
          <w:szCs w:val="48"/>
          <w:lang w:val="ru-RU" w:eastAsia="ru-RU"/>
        </w:rPr>
        <w:t>инженерия</w:t>
      </w:r>
    </w:p>
    <w:p w:rsidR="00783897" w:rsidRPr="00783897" w:rsidRDefault="00783897" w:rsidP="00783897">
      <w:pPr>
        <w:spacing w:before="4" w:after="0" w:line="260" w:lineRule="exact"/>
        <w:ind w:right="647"/>
        <w:jc w:val="both"/>
        <w:rPr>
          <w:rFonts w:ascii="Calibri" w:eastAsia="Times New Roman" w:hAnsi="Calibri" w:cs="Times New Roman"/>
          <w:lang w:val="az-Latn-AZ" w:eastAsia="ru-RU"/>
        </w:rPr>
      </w:pPr>
    </w:p>
    <w:p w:rsidR="00783897" w:rsidRPr="00783897" w:rsidRDefault="00783897" w:rsidP="00783897">
      <w:pPr>
        <w:spacing w:before="230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Биотехнология (от греч. </w:t>
      </w:r>
      <w:r w:rsidRPr="0078389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ru-RU"/>
        </w:rPr>
        <w:t>bios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— жизнь, </w:t>
      </w:r>
      <w:r w:rsidRPr="0078389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ru-RU"/>
        </w:rPr>
        <w:t>tecen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— искусство, </w:t>
      </w:r>
      <w:r w:rsidRPr="0078389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ru-RU"/>
        </w:rPr>
        <w:t>logos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— наука) пре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д-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ставляет собой область знаний, которая возникла и оформилась на стыке ми-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кробиологии, молекулярной биологии, генетической инженерии, иммунологии, химической технологии и ряда других наук.</w:t>
      </w:r>
    </w:p>
    <w:p w:rsidR="00783897" w:rsidRPr="00783897" w:rsidRDefault="00783897" w:rsidP="00783897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783897" w:rsidRPr="00783897" w:rsidRDefault="00783897" w:rsidP="00783897">
      <w:pPr>
        <w:spacing w:before="20" w:after="0" w:line="260" w:lineRule="exact"/>
        <w:ind w:right="1044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val="az-Latn-AZ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По определению академика А.А. Воробьева, биотехнология — наука, к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торая на основе изучения процессов жизнедеятельности живых организ-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мов, главным образом микроорганизмов, животных и растительных кле-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ток, использует эти биологические процессы, а также сами биологические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объекты для промышленного производства продуктов, необходимых для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lastRenderedPageBreak/>
        <w:t xml:space="preserve">жизни человека или воспроизведения биоэффектов, не проявляющихся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в естественных условиях.</w:t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az-Latn-AZ" w:eastAsia="ru-RU"/>
        </w:rPr>
        <w:t xml:space="preserve"> </w:t>
      </w:r>
    </w:p>
    <w:p w:rsidR="00783897" w:rsidRPr="00783897" w:rsidRDefault="00783897" w:rsidP="00783897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Рождение биотехнологии обусловлено потребностями общества в принц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пиально новых технологиях, более дешевых продуктах для народного хозяй-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ства, в том числе для медицины и ветеринарии. Целью биотехнологии является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получение продуктов из биологических объектов или с их применением, а та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к-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же воспроизведение биоэффектов, не встречающихся в природе. В качестве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биологических объектов чаще используются одноклеточные микроорганизмы,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животные и растительные клетки, а также органы животных, человека или ра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тения. Выбор этих объектов обусловлен следующими причинами.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1. Клетки являются своего рода «биофабриками», вырабатывающими в пр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цессе жизнедеятельности разнообразные ценные продукты: белки, жиры, углево-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ды, витамины, аминокислоты, антибиотики, гормоны, антитела, антигены, фер-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менты, спирты и т.д. Многие из этих продуктов, крайне необходимых в жизни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человека, пока недоступны для получения небиотехнологическими способами.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2. Клетки чрезвычайно быстро воспроизводятся. Так, бактериальная клетка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делится через каждые 20-60 мин, дрожжевая — через 1,5-2 ч, животная — </w:t>
      </w:r>
      <w:proofErr w:type="gramStart"/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через</w:t>
      </w:r>
      <w:proofErr w:type="gramEnd"/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24 ч, что позволяет за относительно короткое время в промышленных масшт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бах искусственно нарастить на сравнительно дешевых и недефицитных пита-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тельных средах огромные количества биомассы микробных, животных или рас-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тительных клеток.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3. Биосинтез сложных веществ, таких как белки, антибиотики, антигены, а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титела и др., значительно экономичнее и технологически доступнее, чем дру-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гие виды химического синтеза. При этом исходное сырье для биосинтеза, как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правило, проще, дешевле и доступнее, чем сырье для других видов синтеза. Для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этого используются отходы сельскохозяйственной, рыбной продукции, пищ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вой промышленности, растительное сырье, например рыбная мука, меласса,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дрожжи, древесина и др.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4. Биотехнологический 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процесс</w:t>
      </w:r>
      <w:proofErr w:type="gramEnd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 возможно реализовать в промышленных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масштабах при наличии соответствующего технологического оборудования,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доступного сырья, технологий переработки и т.д.</w:t>
      </w:r>
    </w:p>
    <w:p w:rsidR="00783897" w:rsidRPr="00783897" w:rsidRDefault="00783897" w:rsidP="00783897">
      <w:pPr>
        <w:spacing w:before="16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Биотехнология использует следующие продукты 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одноклеточных</w:t>
      </w:r>
      <w:proofErr w:type="gramEnd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:</w:t>
      </w:r>
    </w:p>
    <w:p w:rsidR="00783897" w:rsidRPr="00783897" w:rsidRDefault="00783897" w:rsidP="00783897">
      <w:pPr>
        <w:spacing w:before="19" w:after="0" w:line="241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а) сами клетки как источник целевого продукта;</w:t>
      </w:r>
    </w:p>
    <w:p w:rsidR="00783897" w:rsidRPr="00783897" w:rsidRDefault="00783897" w:rsidP="00783897">
      <w:pPr>
        <w:tabs>
          <w:tab w:val="left" w:pos="1464"/>
        </w:tabs>
        <w:spacing w:before="4"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б) крупные молекулы, которые синтезируются клетками в процессе выращ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вания (ферменты, токсины, антигены, антитела, пептидогликаны и др.);</w:t>
      </w:r>
    </w:p>
    <w:p w:rsidR="00783897" w:rsidRPr="00783897" w:rsidRDefault="00783897" w:rsidP="00783897">
      <w:pPr>
        <w:tabs>
          <w:tab w:val="left" w:pos="1464"/>
        </w:tabs>
        <w:spacing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в) первичные метаболиты — низкомолекулярные вещества (молекулярная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масса менее 1500 Да), необходимые для роста клеток (аминокислоты, в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тамины, нуклеотиды, органические кислоты и др.);</w:t>
      </w:r>
    </w:p>
    <w:p w:rsidR="00783897" w:rsidRPr="00783897" w:rsidRDefault="00783897" w:rsidP="00783897">
      <w:pPr>
        <w:tabs>
          <w:tab w:val="left" w:pos="1464"/>
        </w:tabs>
        <w:spacing w:after="0" w:line="260" w:lineRule="exact"/>
        <w:ind w:right="647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г) вторичные метаболиты — низкомолекулярные и макромолекулярные со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динения, не требующиеся для роста клеток: антибиотики, алкалоиды, ток-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сины, гормоны и др.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Биотехнология использует эту продукцию клеток как сырье, которое в 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зультате технологической обработки превращается в конечный, пригодный для использования продукт.</w:t>
      </w:r>
    </w:p>
    <w:p w:rsidR="00783897" w:rsidRPr="00783897" w:rsidRDefault="00783897" w:rsidP="00783897">
      <w:pPr>
        <w:spacing w:before="222" w:after="0" w:line="270" w:lineRule="exact"/>
        <w:ind w:right="647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На Земле существует свыше 100 000 видов бактерий, не считая многочисле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ных грибов (250 000 видов), вирусов и простейших. Однако в биотехнологии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используют около 100 видов микробов, так как остальные мало изучены.</w:t>
      </w:r>
    </w:p>
    <w:p w:rsidR="00783897" w:rsidRPr="00783897" w:rsidRDefault="00783897" w:rsidP="00783897">
      <w:pPr>
        <w:spacing w:after="0" w:line="266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val="ru-RU" w:eastAsia="ru-RU"/>
        </w:rPr>
        <w:t xml:space="preserve">Из </w:t>
      </w:r>
      <w:r w:rsidRPr="00783897">
        <w:rPr>
          <w:rFonts w:ascii="Arial Bold" w:eastAsia="Times New Roman" w:hAnsi="Arial Bold" w:cs="Arial Bold"/>
          <w:color w:val="221E20"/>
          <w:spacing w:val="-7"/>
          <w:w w:val="98"/>
          <w:sz w:val="21"/>
          <w:szCs w:val="21"/>
          <w:lang w:val="ru-RU" w:eastAsia="ru-RU"/>
        </w:rPr>
        <w:t>бактерий</w:t>
      </w:r>
      <w:r w:rsidRPr="0078389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val="ru-RU" w:eastAsia="ru-RU"/>
        </w:rPr>
        <w:t xml:space="preserve"> в биотехнологии чаще всего используются: род </w:t>
      </w:r>
      <w:r w:rsidRPr="0078389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ru-RU" w:eastAsia="ru-RU"/>
        </w:rPr>
        <w:t>Acetobacter</w:t>
      </w:r>
      <w:r w:rsidRPr="0078389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val="ru-RU" w:eastAsia="ru-RU"/>
        </w:rPr>
        <w:t xml:space="preserve"> — для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превращение этанола в уксусную кислоту, в углекислый газ и воду; род </w:t>
      </w:r>
      <w:r w:rsidRPr="0078389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ru-RU" w:eastAsia="ru-RU"/>
        </w:rPr>
        <w:t>Bacillus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 xml:space="preserve"> —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lastRenderedPageBreak/>
        <w:t>для получения ферментов (</w:t>
      </w:r>
      <w:r w:rsidRPr="0078389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ru-RU"/>
        </w:rPr>
        <w:t>В. subtilis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), средств защиты растений (</w:t>
      </w:r>
      <w:r w:rsidRPr="0078389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ru-RU"/>
        </w:rPr>
        <w:t>В. thuringiensis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);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род </w:t>
      </w:r>
      <w:r w:rsidRPr="0078389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ru-RU"/>
        </w:rPr>
        <w:t>Clostridium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— для сбраживания сахаров в ацетон, этанол, бутанол; молочн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кислые бактерии (</w:t>
      </w:r>
      <w:r w:rsidRPr="0078389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ru-RU"/>
        </w:rPr>
        <w:t>Lactobacillus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и др.); псевдомонады, например </w:t>
      </w:r>
      <w:r w:rsidRPr="0078389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ru-RU" w:eastAsia="ru-RU"/>
        </w:rPr>
        <w:t>P. denitrificans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, —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для получения витамина В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val="ru-RU" w:eastAsia="ru-RU"/>
        </w:rPr>
        <w:t>12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; коринебактерии (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C. gentamicum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) — для получения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аминокислот и др.</w:t>
      </w:r>
    </w:p>
    <w:p w:rsidR="00783897" w:rsidRPr="00783897" w:rsidRDefault="00783897" w:rsidP="00783897">
      <w:pPr>
        <w:spacing w:after="0" w:line="265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Из </w:t>
      </w:r>
      <w:r w:rsidRPr="0078389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ru-RU" w:eastAsia="ru-RU"/>
        </w:rPr>
        <w:t xml:space="preserve">  грибов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   для   получения   разнообразных   антибиотиков   применяют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Penicilium chrysogenium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,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 xml:space="preserve"> Cefalosporum acremonium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,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 xml:space="preserve"> Streptomyces spp.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 и др. Пр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параты дрожжей используют в хлебопечении, пивоварении, виноделии, полу-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чении соков, кормового белка, питательных сред для выращивания бактерий и культур животных клеток.</w:t>
      </w:r>
    </w:p>
    <w:p w:rsidR="00783897" w:rsidRPr="00783897" w:rsidRDefault="00783897" w:rsidP="00783897">
      <w:pPr>
        <w:spacing w:before="9" w:after="0" w:line="260" w:lineRule="exact"/>
        <w:ind w:right="648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Широкое применение в получении диагностикумов, вакцин, иммуноглоб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линов, пробиотиков, фагов и других микробных препаратов находят патоген-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ные и вакцинные штаммы болезнетворных микробов, а также условно-патоген-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ные микробы.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Многие микробы (бактерии, дрожжи, вирусы) используются в качестве р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ципиентов чужеродного генетического материала в целях получения рекомби</w:t>
      </w:r>
    </w:p>
    <w:p w:rsidR="00783897" w:rsidRPr="00783897" w:rsidRDefault="00783897" w:rsidP="00783897">
      <w:pPr>
        <w:spacing w:before="43" w:after="0" w:line="268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нантных штаммов — продуцентов биотехнологической продукции. Так, полу-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чены рекомбинантные штаммы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Е. сoli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, продуцирующие интерфероны, инсулин,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гормоны роста, разнообразные антигены; штаммы </w:t>
      </w:r>
      <w:r w:rsidRPr="0078389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ru-RU" w:eastAsia="ru-RU"/>
        </w:rPr>
        <w:t>В. subtilis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, вырабатывающие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интерферон; дрожжи, продуцирующие интерлейкины, антигены вируса гепати-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та В; рекомбинантные вирусы осповакцины, синтезирующие антигены гепати-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та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В</w:t>
      </w:r>
      <w:proofErr w:type="gramEnd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 и др.</w:t>
      </w:r>
    </w:p>
    <w:p w:rsidR="00783897" w:rsidRPr="00783897" w:rsidRDefault="00783897" w:rsidP="00783897">
      <w:pPr>
        <w:spacing w:after="0" w:line="266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Из </w:t>
      </w:r>
      <w:r w:rsidRPr="00783897">
        <w:rPr>
          <w:rFonts w:ascii="Arial Bold" w:eastAsia="Times New Roman" w:hAnsi="Arial Bold" w:cs="Arial Bold"/>
          <w:color w:val="221E20"/>
          <w:spacing w:val="2"/>
          <w:sz w:val="21"/>
          <w:szCs w:val="21"/>
          <w:lang w:val="ru-RU" w:eastAsia="ru-RU"/>
        </w:rPr>
        <w:t>культур клеток растений</w:t>
      </w: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 (так же как и из растений) можно получать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разнообразные соединения, используемые в медицине (алкалоиды, противово</w:t>
      </w:r>
      <w:proofErr w:type="gramStart"/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палительные вещества, противоопухолевые, противобактериальные, сердечные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 мочегонные средства, ферменты, опиаты, витамины и др.), сельском хозяй-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стве, химической и других отраслях промышленности. Например, разработано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и освоено в крупномасштабном производстве выращивание клеток женьшеня,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обладающего биологическим действием, присущим природному растению.</w:t>
      </w:r>
    </w:p>
    <w:p w:rsidR="00783897" w:rsidRPr="00783897" w:rsidRDefault="00783897" w:rsidP="00783897">
      <w:pPr>
        <w:spacing w:after="0" w:line="267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val="ru-RU" w:eastAsia="ru-RU"/>
        </w:rPr>
        <w:t>Животные клетки</w:t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 используют как для получения продукции, синтезир</w:t>
      </w:r>
      <w:proofErr w:type="gramStart"/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емой клетками, так и для выращивания в клетках вирусов в целях создания из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них вакцин и диагностических препаратов. Для этого используют перевива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мые и первичные (первично-трипсинизированные) клетки человека и живот-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ных, полученные из различных нормальных органов (легких, кожи, почки, кост-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ного мозга, соединительной ткани) или опухолевых тканей. Штаммы животных и растительных клеток поддерживаются в специальных сложных условиях (з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мороженные в жидком азоте) и как можно реже подвергаются пересевам, так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как они могут претерпевать генетические изменения.</w:t>
      </w:r>
    </w:p>
    <w:p w:rsidR="00783897" w:rsidRPr="00783897" w:rsidRDefault="00783897" w:rsidP="00783897">
      <w:pPr>
        <w:spacing w:after="0" w:line="266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Технология получения продуктов микробного и клеточного синтеза принц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 xml:space="preserve">пиально сводится к нескольким типовым стадиям: выбор продуктивного штамма;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подбор оптимальной для роста экономичной питательной среды; культивирова-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ние; выделение целевого продукта, его стандартизация и придание лекарствен-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1"/>
          <w:sz w:val="21"/>
          <w:szCs w:val="21"/>
          <w:lang w:val="ru-RU" w:eastAsia="ru-RU"/>
        </w:rPr>
        <w:t xml:space="preserve">ной формы препарату. Перечисленные стадии и процессы осуществляются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в промышленной биотехнологии на соответствующем оборудовании и апп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а-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ратуре в крупных масштабах при получении многих медицинских препаратов.</w:t>
      </w:r>
    </w:p>
    <w:p w:rsidR="00783897" w:rsidRPr="00783897" w:rsidRDefault="00783897" w:rsidP="00783897">
      <w:pPr>
        <w:spacing w:before="68" w:after="0" w:line="322" w:lineRule="exact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 Bold" w:eastAsia="Times New Roman" w:hAnsi="Arial Bold" w:cs="Arial Bold"/>
          <w:color w:val="221E20"/>
          <w:spacing w:val="-7"/>
          <w:sz w:val="28"/>
          <w:szCs w:val="28"/>
          <w:lang w:val="ru-RU" w:eastAsia="ru-RU"/>
        </w:rPr>
        <w:t>6.3.  Генетическая инженерия и область</w:t>
      </w:r>
    </w:p>
    <w:p w:rsidR="00783897" w:rsidRPr="00783897" w:rsidRDefault="00783897" w:rsidP="00783897">
      <w:pPr>
        <w:spacing w:before="18" w:after="0" w:line="322" w:lineRule="exact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7"/>
          <w:w w:val="96"/>
          <w:sz w:val="28"/>
          <w:szCs w:val="28"/>
          <w:lang w:val="ru-RU" w:eastAsia="ru-RU"/>
        </w:rPr>
        <w:t>ее применения в биотехнологии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lastRenderedPageBreak/>
        <w:t xml:space="preserve">Генетическая инженерия является основой биотехнологии. Она, по существу,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сводится к генетической рекомбинации, т.е. к обмену генами между двумя хр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мосомами, который приводит к возникновению клеток или организмов с двумя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 более наследственными детерминантами (генами), по которым родители раз-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личались между собой. Метод рекомбинации </w:t>
      </w:r>
      <w:r w:rsidRPr="0078389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ru-RU" w:eastAsia="ru-RU"/>
        </w:rPr>
        <w:t>in vitro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 или генетической инжен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рии заключается в: а) выделении или синтезе ДНК из отличающихся друг от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друга организмов или клеток; б) получении гибридных молекул ДНК; в) введе</w:t>
      </w:r>
    </w:p>
    <w:p w:rsidR="00783897" w:rsidRPr="00783897" w:rsidRDefault="00783897" w:rsidP="00783897">
      <w:pPr>
        <w:tabs>
          <w:tab w:val="left" w:pos="1207"/>
        </w:tabs>
        <w:spacing w:before="54" w:after="0" w:line="261" w:lineRule="exact"/>
        <w:ind w:right="647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нии рекомбинантных (гибридных) молекул в живые клетки; г) создании усл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вий для экспрессии и секреции продуктов, кодируемых генами.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w w:val="102"/>
          <w:sz w:val="21"/>
          <w:szCs w:val="21"/>
          <w:lang w:val="ru-RU" w:eastAsia="ru-RU"/>
        </w:rPr>
        <w:t xml:space="preserve">Гены, кодирующие те или иные структуры, или выделяют (клонируют)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как таковые (хромосомы, плазмиды), или прицельно выщепляют из этих ген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е-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тических образований с помощью ферментов рестрикции. Эти ферменты, а их 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уже известно более тысячи, способны резать ДНК по многим определенным связям, что является важным инструментом генной инженерии. В последнее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время обнаружены ферменты, расщепляющие по определенным связям РНК, 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наподобие рестриктаз ДНК. Эти ферменты названы рибозимами.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ab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Сравнительно небольшие гены могут быть получены с помощью химическ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го синтеза. Для этого вначале расшифровывают число и последовательность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аминокислот в белковой молекуле вещества, а затем по этим данным узнают </w:t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очередность нуклеотидов в гене, поскольку каждой аминокислоте соответств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ют три нуклеотида (кодон). С помощью синтезатора создают химическим путем 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ген, аналогичный природному гену. Полученный целевой ген с помощью фе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ментов лигаз сшивают с другим геном, который используется в качестве векто-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ра для встраивания гибридного гена в клетку. Вектором могут служить плазм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ды, бактериофаги, вирусы человека, животных и растений.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Для РНК-содержащих вирусов передача генетической информации возмо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ж-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на с помощью ревертазы (обратной транскриптазы), которая передает инфор-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мацию о структуре белка от РНК к ДНК.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Экспрессируемый ген в виде рекомбинантной ДНК (плазмида, фаг, виру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ная ДНК) встраивается в бактериальную или животную клетку, которая приоб-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ретает новое свойство — продуцировать несвойственное этой клетке вещество, кодируемое экспрессируемым геном.</w:t>
      </w:r>
    </w:p>
    <w:p w:rsidR="00783897" w:rsidRPr="00783897" w:rsidRDefault="00783897" w:rsidP="00783897">
      <w:pPr>
        <w:spacing w:after="0" w:line="260" w:lineRule="exact"/>
        <w:ind w:right="646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В  качестве  реципиентов  экспрессируемого  гена  чаще  всего  использ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ют </w:t>
      </w:r>
      <w:r w:rsidRPr="00783897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ru-RU"/>
        </w:rPr>
        <w:t>Е. соli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,</w:t>
      </w:r>
      <w:r w:rsidRPr="00783897">
        <w:rPr>
          <w:rFonts w:ascii="Arial Italic" w:eastAsia="Times New Roman" w:hAnsi="Arial Italic" w:cs="Arial Italic"/>
          <w:i/>
          <w:color w:val="221E20"/>
          <w:sz w:val="21"/>
          <w:szCs w:val="21"/>
          <w:lang w:val="ru-RU" w:eastAsia="ru-RU"/>
        </w:rPr>
        <w:t xml:space="preserve"> В. subtilis</w:t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, псевдомонады, дрожжи, вирусы. Реципиента подбирают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не только с учетом возможности встройки чужеродного гена, но и уровня в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ы-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раженности (экспрессии) синтеза вещества, кодируемого геном, возможности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его секреции в окружающую среду, легкости и доступности массового культи-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вирования, экологической безопасности. Некоторые штаммы рекомбинантных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бактерий способны переключать на синтез чужеродного вещества, экспресс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руемого геном, до 50% своей синтетической возможности. Такие штаммы-с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перпродуценты целевых продуктов применяются в биотехнологической про-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мышленности.</w:t>
      </w:r>
    </w:p>
    <w:p w:rsidR="00783897" w:rsidRPr="00783897" w:rsidRDefault="00783897" w:rsidP="00783897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2"/>
          <w:sz w:val="21"/>
          <w:szCs w:val="21"/>
          <w:lang w:val="ru-RU" w:eastAsia="ru-RU"/>
        </w:rPr>
        <w:t xml:space="preserve">Некоторые штаммы микробов хорошо экспрессируют чужеродные гены,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но плохо секретируют продукт в окружающую среду. В таких случаях прих</w:t>
      </w:r>
      <w:proofErr w:type="gramStart"/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о-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дится прибегать к дезинтеграции (разрушению) клетки в целях высвобождения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 xml:space="preserve">из нее синтезированного продукта. Иногда, несмотря на наличие экспрессии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и секреции продукта клеткой, его не удается получить, вернее, собрать, из-за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разрушения в процессе синтеза или после него протеазами и другими ингиб</w:t>
      </w:r>
      <w:proofErr w:type="gramStart"/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торами. В некоторых случаях в целях повышения уровня секреции целевого</w:t>
      </w:r>
    </w:p>
    <w:p w:rsidR="00783897" w:rsidRPr="00783897" w:rsidRDefault="00783897" w:rsidP="00783897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val="ru-RU" w:eastAsia="en-CA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lastRenderedPageBreak/>
        <w:t xml:space="preserve">белка к гену целевого белка присоединяют ген-индикатор, т.е. ген, кодирующий </w:t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 xml:space="preserve">легкоузнаваемый белок, в результате этой манипуляции получают химерный </w:t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белок, а из него — целевой белок. В качестве индикатора может быть, например, E-галактозидаза, можно использовать ген интерферона и т.д.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Методом генетической инженерии созданы сотни препаратов медицинского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и ветеринарного назначения, получены рекомбинантные штаммы-суперпрод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у-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центы, многие из которых нашли практическое применение. Уже использую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т-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ся в медицине полученные методом генетической инженерии вакцины против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гепатита В, интерлейкины, инсулин, гормоны роста, интерфероны, фактор не-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кроза опухолей, пептиды тимуса, миелопептиды, тканевой активатор плазми-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ногена, эритропоэтин, антигены ВИЧ, фактор свертываемости крови, монокло-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нальные антитела и многие антигены для диагностических целей.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Разработаны и в ближайшие годы будут использованы в практике: генно-и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>женерные вакцины против малярии, ВИЧ-инфекции, сифилиса, клещевого эн-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цефалита, холеры, бруцеллеза, гриппа, бешенства и других инфекций; пептиды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тимуса, колониестимулирующие факторы, эпидермальный фактор роста, атр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альный пептид, фактор тромбоцитов, рекомбинантные антигены многих бакте-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рий и вирусов, нейропептиды и другие поведенческие пептиды, рецепторы кле-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ток, ферменты, метаболиты, тканевые антигены, антигены опухолей и др.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Быстрому внедрению их в практику препятствуют следующие преодолимые 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обстоятельства.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ru-RU" w:eastAsia="ru-RU"/>
        </w:rPr>
        <w:t>Во-первых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, длительное время к генно-инженерным препаратам и рекомб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и-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нантным штаммам микроорганизмов относились настороженно и даже с опа-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z w:val="21"/>
          <w:szCs w:val="21"/>
          <w:lang w:val="ru-RU" w:eastAsia="ru-RU"/>
        </w:rPr>
        <w:t>ской, боясь, что может произойти неуправляемое распространение экологи-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чески опасных рекомбинантных микробов, а в препаратах может содержаться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нежелательная для организма генетическая информация. Однако эти опасения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практически сняты, так как доказана безопасность при соблюдении определе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н-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 xml:space="preserve">ных правил и самих рекомбинантных штаммов, и препаратов, полученных на их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основе.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ru-RU" w:eastAsia="ru-RU"/>
        </w:rPr>
        <w:t>Во-вторых</w:t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, использование рекомбинантных штаммов-продуцентов преду</w:t>
      </w:r>
      <w:proofErr w:type="gramStart"/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с-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>матривает разработку сложных технологических процессов по получению и вы-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 xml:space="preserve">делению целевых продуктов. На разработку технологии обычно затрачивается </w:t>
      </w:r>
      <w:r w:rsidRPr="00783897">
        <w:rPr>
          <w:rFonts w:ascii="Arial" w:eastAsia="Times New Roman" w:hAnsi="Arial" w:cs="Arial"/>
          <w:color w:val="221E20"/>
          <w:spacing w:val="-7"/>
          <w:sz w:val="21"/>
          <w:szCs w:val="21"/>
          <w:lang w:val="ru-RU" w:eastAsia="ru-RU"/>
        </w:rPr>
        <w:t>значительно больше средств, чем на получение штамма.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val="ru-RU" w:eastAsia="ru-RU"/>
        </w:rPr>
        <w:t>В-третьих</w:t>
      </w:r>
      <w:r w:rsidRPr="00783897">
        <w:rPr>
          <w:rFonts w:ascii="Arial" w:eastAsia="Times New Roman" w:hAnsi="Arial" w:cs="Arial"/>
          <w:color w:val="221E20"/>
          <w:spacing w:val="-2"/>
          <w:sz w:val="21"/>
          <w:szCs w:val="21"/>
          <w:lang w:val="ru-RU" w:eastAsia="ru-RU"/>
        </w:rPr>
        <w:t xml:space="preserve">, при получении препаратов генно-инженерным способом всегда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возникает вопрос об идентичности активного начала, вырабатываемого реко</w:t>
      </w:r>
      <w:proofErr w:type="gramStart"/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м-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5"/>
          <w:sz w:val="21"/>
          <w:szCs w:val="21"/>
          <w:lang w:val="ru-RU" w:eastAsia="ru-RU"/>
        </w:rPr>
        <w:t>бинантным штаммом-продуцентом, природному веществу, т.е. требуется прове-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6"/>
          <w:sz w:val="21"/>
          <w:szCs w:val="21"/>
          <w:lang w:val="ru-RU" w:eastAsia="ru-RU"/>
        </w:rPr>
        <w:t>дение исследовательских работ, направленных на доказательство их идентично-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4"/>
          <w:sz w:val="21"/>
          <w:szCs w:val="21"/>
          <w:lang w:val="ru-RU" w:eastAsia="ru-RU"/>
        </w:rPr>
        <w:t xml:space="preserve">сти, а также иногда для решения дополнительных задач по приданию продукту 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3"/>
          <w:sz w:val="21"/>
          <w:szCs w:val="21"/>
          <w:lang w:val="ru-RU" w:eastAsia="ru-RU"/>
        </w:rPr>
        <w:t>природного характера.</w:t>
      </w:r>
    </w:p>
    <w:p w:rsidR="00783897" w:rsidRPr="00783897" w:rsidRDefault="00783897" w:rsidP="00783897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val="ru-RU" w:eastAsia="ru-RU"/>
        </w:rPr>
      </w:pP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Тем не менее генно-инженерный способ относится к числу перспективне</w:t>
      </w:r>
      <w:proofErr w:type="gramStart"/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й-</w:t>
      </w:r>
      <w:proofErr w:type="gramEnd"/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ших при получении многих белковых биологических веществ, ценных для ме-</w:t>
      </w:r>
      <w:r w:rsidRPr="00783897">
        <w:rPr>
          <w:rFonts w:ascii="Calibri" w:eastAsia="Times New Roman" w:hAnsi="Calibri" w:cs="Times New Roman"/>
          <w:lang w:val="ru-RU" w:eastAsia="ru-RU"/>
        </w:rPr>
        <w:br/>
      </w:r>
      <w:r w:rsidRPr="00783897">
        <w:rPr>
          <w:rFonts w:ascii="Arial" w:eastAsia="Times New Roman" w:hAnsi="Arial" w:cs="Arial"/>
          <w:color w:val="221E20"/>
          <w:spacing w:val="-1"/>
          <w:sz w:val="21"/>
          <w:szCs w:val="21"/>
          <w:lang w:val="ru-RU" w:eastAsia="ru-RU"/>
        </w:rPr>
        <w:t>дицины.</w:t>
      </w:r>
    </w:p>
    <w:p w:rsidR="00783897" w:rsidRPr="00783897" w:rsidRDefault="00783897" w:rsidP="00783897">
      <w:pPr>
        <w:spacing w:after="0" w:line="240" w:lineRule="auto"/>
        <w:rPr>
          <w:rFonts w:ascii="Calibri" w:eastAsia="Times New Roman" w:hAnsi="Calibri" w:cs="Times New Roman"/>
          <w:sz w:val="12"/>
          <w:szCs w:val="12"/>
          <w:lang w:val="ru-RU" w:eastAsia="ru-RU"/>
        </w:rPr>
        <w:sectPr w:rsidR="00783897" w:rsidRPr="00783897">
          <w:pgSz w:w="9280" w:h="13240"/>
          <w:pgMar w:top="-20" w:right="0" w:bottom="-20" w:left="0" w:header="0" w:footer="0" w:gutter="0"/>
          <w:cols w:space="720"/>
        </w:sectPr>
      </w:pPr>
    </w:p>
    <w:p w:rsidR="00902254" w:rsidRPr="003E71C3" w:rsidRDefault="00902254" w:rsidP="00902254">
      <w:pPr>
        <w:spacing w:after="0" w:line="240" w:lineRule="exact"/>
        <w:rPr>
          <w:sz w:val="12"/>
          <w:szCs w:val="12"/>
          <w:lang w:val="ru-RU"/>
        </w:rPr>
        <w:sectPr w:rsidR="00902254" w:rsidRPr="003E71C3">
          <w:pgSz w:w="9280" w:h="13240"/>
          <w:pgMar w:top="-20" w:right="0" w:bottom="-20" w:left="0" w:header="0" w:footer="0" w:gutter="0"/>
          <w:cols w:space="720"/>
        </w:sectPr>
      </w:pPr>
    </w:p>
    <w:p w:rsidR="00902254" w:rsidRPr="00902254" w:rsidRDefault="00902254" w:rsidP="00460412">
      <w:pPr>
        <w:spacing w:before="29" w:after="0" w:line="299" w:lineRule="exact"/>
        <w:ind w:left="924"/>
        <w:rPr>
          <w:lang w:val="ru-RU"/>
        </w:rPr>
      </w:pPr>
    </w:p>
    <w:p w:rsidR="00460412" w:rsidRPr="00460412" w:rsidRDefault="00460412" w:rsidP="00C34D3B">
      <w:pPr>
        <w:spacing w:after="0" w:line="260" w:lineRule="exact"/>
        <w:ind w:left="1095" w:right="1231"/>
        <w:jc w:val="both"/>
        <w:rPr>
          <w:rFonts w:cs="Arial"/>
          <w:color w:val="221E20"/>
          <w:spacing w:val="1"/>
          <w:sz w:val="21"/>
          <w:szCs w:val="21"/>
          <w:lang w:val="ru-RU"/>
        </w:rPr>
      </w:pPr>
    </w:p>
    <w:p w:rsidR="00460412" w:rsidRPr="00460412" w:rsidRDefault="00460412" w:rsidP="00C34D3B">
      <w:pPr>
        <w:spacing w:after="0" w:line="260" w:lineRule="exact"/>
        <w:ind w:left="1095" w:right="1231"/>
        <w:jc w:val="both"/>
        <w:rPr>
          <w:lang w:val="ru-RU"/>
        </w:rPr>
      </w:pPr>
    </w:p>
    <w:p w:rsidR="00C34D3B" w:rsidRPr="00C34D3B" w:rsidRDefault="00C34D3B" w:rsidP="00C34D3B">
      <w:pPr>
        <w:spacing w:after="0" w:line="260" w:lineRule="exact"/>
        <w:ind w:left="924" w:right="647" w:firstLine="283"/>
        <w:jc w:val="both"/>
        <w:rPr>
          <w:lang w:val="ru-RU"/>
        </w:rPr>
      </w:pPr>
    </w:p>
    <w:p w:rsidR="00BE3DD1" w:rsidRDefault="00BE3DD1" w:rsidP="00E974A8">
      <w:pPr>
        <w:spacing w:after="0" w:line="260" w:lineRule="exact"/>
        <w:ind w:left="923" w:right="648" w:firstLine="283"/>
        <w:jc w:val="both"/>
        <w:rPr>
          <w:b/>
          <w:lang w:val="ru-RU"/>
        </w:rPr>
      </w:pPr>
    </w:p>
    <w:p w:rsidR="00C34D3B" w:rsidRDefault="00C34D3B" w:rsidP="00E974A8">
      <w:pPr>
        <w:spacing w:after="0" w:line="260" w:lineRule="exact"/>
        <w:ind w:left="923" w:right="648" w:firstLine="283"/>
        <w:jc w:val="both"/>
        <w:rPr>
          <w:b/>
          <w:lang w:val="ru-RU"/>
        </w:rPr>
      </w:pPr>
    </w:p>
    <w:p w:rsidR="00C34D3B" w:rsidRPr="00C34D3B" w:rsidRDefault="00C34D3B" w:rsidP="00C34D3B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C34D3B" w:rsidRPr="00BE3DD1" w:rsidRDefault="00C34D3B" w:rsidP="00E974A8">
      <w:pPr>
        <w:spacing w:after="0" w:line="260" w:lineRule="exact"/>
        <w:ind w:left="923" w:right="648" w:firstLine="283"/>
        <w:jc w:val="both"/>
        <w:rPr>
          <w:b/>
          <w:lang w:val="ru-RU"/>
        </w:rPr>
      </w:pPr>
    </w:p>
    <w:p w:rsidR="00E974A8" w:rsidRDefault="00E974A8" w:rsidP="00E974A8">
      <w:pPr>
        <w:tabs>
          <w:tab w:val="left" w:pos="1350"/>
        </w:tabs>
        <w:spacing w:after="0" w:line="240" w:lineRule="exact"/>
        <w:rPr>
          <w:sz w:val="12"/>
          <w:szCs w:val="12"/>
          <w:lang w:val="ru-RU"/>
        </w:rPr>
      </w:pPr>
    </w:p>
    <w:p w:rsidR="00E974A8" w:rsidRPr="00E974A8" w:rsidRDefault="00E974A8" w:rsidP="00E974A8">
      <w:pPr>
        <w:spacing w:after="0" w:line="240" w:lineRule="exact"/>
        <w:rPr>
          <w:sz w:val="12"/>
          <w:szCs w:val="12"/>
          <w:lang w:val="az-Latn-AZ"/>
        </w:rPr>
        <w:sectPr w:rsidR="00E974A8" w:rsidRPr="00E974A8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az-Latn-AZ"/>
        </w:rPr>
        <w:t xml:space="preserve">                      </w:t>
      </w:r>
    </w:p>
    <w:p w:rsidR="00E974A8" w:rsidRPr="00E974A8" w:rsidRDefault="00E974A8" w:rsidP="009E41D3">
      <w:pPr>
        <w:spacing w:after="0" w:line="260" w:lineRule="exact"/>
        <w:ind w:left="810" w:right="759" w:firstLine="283"/>
        <w:jc w:val="both"/>
        <w:rPr>
          <w:lang w:val="ru-RU"/>
        </w:rPr>
      </w:pPr>
    </w:p>
    <w:p w:rsidR="00877B66" w:rsidRPr="00877B66" w:rsidRDefault="009E41D3" w:rsidP="00877B66">
      <w:pPr>
        <w:tabs>
          <w:tab w:val="left" w:pos="1200"/>
        </w:tabs>
        <w:spacing w:after="0" w:line="240" w:lineRule="exact"/>
        <w:ind w:left="1080" w:hanging="1080"/>
        <w:rPr>
          <w:sz w:val="12"/>
          <w:szCs w:val="12"/>
          <w:lang w:val="az-Latn-AZ"/>
        </w:rPr>
        <w:sectPr w:rsidR="00877B66" w:rsidRPr="00877B66">
          <w:pgSz w:w="9280" w:h="13240"/>
          <w:pgMar w:top="-20" w:right="0" w:bottom="-20" w:left="0" w:header="0" w:footer="0" w:gutter="0"/>
          <w:cols w:space="720"/>
        </w:sectPr>
      </w:pPr>
      <w:r>
        <w:rPr>
          <w:rFonts w:ascii="Arial" w:hAnsi="Arial" w:cs="Arial"/>
          <w:color w:val="221E20"/>
          <w:spacing w:val="-4"/>
          <w:sz w:val="21"/>
          <w:szCs w:val="21"/>
          <w:lang w:val="az-Latn-AZ"/>
        </w:rPr>
        <w:t xml:space="preserve">  </w:t>
      </w:r>
    </w:p>
    <w:p w:rsidR="00877B66" w:rsidRPr="00877B66" w:rsidRDefault="00877B66" w:rsidP="002D0041">
      <w:pPr>
        <w:spacing w:after="0" w:line="260" w:lineRule="exact"/>
        <w:ind w:left="924" w:right="647" w:firstLine="283"/>
        <w:jc w:val="both"/>
        <w:rPr>
          <w:rFonts w:cs="Arial"/>
          <w:color w:val="221E20"/>
          <w:spacing w:val="-4"/>
          <w:sz w:val="21"/>
          <w:szCs w:val="21"/>
          <w:lang w:val="ru-RU"/>
        </w:rPr>
      </w:pPr>
    </w:p>
    <w:p w:rsidR="00877B66" w:rsidRPr="0011473F" w:rsidRDefault="00877B66" w:rsidP="002D0041">
      <w:pPr>
        <w:spacing w:after="0" w:line="260" w:lineRule="exact"/>
        <w:ind w:left="924" w:right="647" w:firstLine="283"/>
        <w:jc w:val="both"/>
        <w:rPr>
          <w:lang w:val="ru-RU"/>
        </w:rPr>
      </w:pPr>
    </w:p>
    <w:p w:rsidR="002D0041" w:rsidRPr="0011473F" w:rsidRDefault="002D0041" w:rsidP="002D0041">
      <w:pPr>
        <w:tabs>
          <w:tab w:val="left" w:pos="1350"/>
          <w:tab w:val="left" w:pos="1094"/>
        </w:tabs>
        <w:spacing w:after="0" w:line="260" w:lineRule="exact"/>
        <w:ind w:left="810" w:right="761" w:firstLine="285"/>
        <w:rPr>
          <w:lang w:val="ru-RU"/>
        </w:rPr>
      </w:pPr>
    </w:p>
    <w:p w:rsidR="002D0041" w:rsidRPr="0011473F" w:rsidRDefault="002D0041" w:rsidP="002D0041">
      <w:pPr>
        <w:spacing w:after="0" w:line="240" w:lineRule="exact"/>
        <w:rPr>
          <w:sz w:val="12"/>
          <w:szCs w:val="12"/>
          <w:lang w:val="ru-RU"/>
        </w:rPr>
        <w:sectPr w:rsidR="002D0041" w:rsidRPr="0011473F">
          <w:pgSz w:w="9280" w:h="13240"/>
          <w:pgMar w:top="-20" w:right="0" w:bottom="-20" w:left="0" w:header="0" w:footer="0" w:gutter="0"/>
          <w:cols w:space="720"/>
        </w:sectPr>
      </w:pPr>
    </w:p>
    <w:p w:rsidR="002D0041" w:rsidRPr="0011473F" w:rsidRDefault="002D0041" w:rsidP="002D0041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2D0041" w:rsidRDefault="002D0041" w:rsidP="002D0041">
      <w:pPr>
        <w:spacing w:after="0" w:line="240" w:lineRule="exact"/>
        <w:rPr>
          <w:sz w:val="12"/>
          <w:szCs w:val="12"/>
          <w:lang w:val="ru-RU"/>
        </w:rPr>
      </w:pPr>
    </w:p>
    <w:p w:rsidR="002D0041" w:rsidRPr="0011473F" w:rsidRDefault="002D0041" w:rsidP="002D0041">
      <w:pPr>
        <w:spacing w:after="0" w:line="240" w:lineRule="exact"/>
        <w:rPr>
          <w:sz w:val="12"/>
          <w:szCs w:val="12"/>
          <w:lang w:val="ru-RU"/>
        </w:rPr>
        <w:sectPr w:rsidR="002D0041" w:rsidRPr="0011473F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ru-RU"/>
        </w:rPr>
        <w:t xml:space="preserve">       </w:t>
      </w:r>
    </w:p>
    <w:p w:rsidR="002D0041" w:rsidRPr="0011473F" w:rsidRDefault="002D0041" w:rsidP="002D0041">
      <w:pPr>
        <w:spacing w:after="0" w:line="260" w:lineRule="exact"/>
        <w:ind w:left="922" w:right="649" w:firstLine="283"/>
        <w:jc w:val="both"/>
        <w:rPr>
          <w:lang w:val="ru-RU"/>
        </w:rPr>
      </w:pPr>
    </w:p>
    <w:p w:rsidR="002D0041" w:rsidRPr="003E71C3" w:rsidRDefault="002D0041" w:rsidP="002D0041">
      <w:pPr>
        <w:spacing w:before="4" w:after="0" w:line="260" w:lineRule="exact"/>
        <w:ind w:left="1464" w:right="647"/>
        <w:jc w:val="both"/>
        <w:rPr>
          <w:lang w:val="ru-RU"/>
        </w:rPr>
      </w:pPr>
    </w:p>
    <w:p w:rsidR="002D0041" w:rsidRPr="0011473F" w:rsidRDefault="002D0041" w:rsidP="00555B2A">
      <w:pPr>
        <w:spacing w:after="0" w:line="260" w:lineRule="exact"/>
        <w:ind w:left="924" w:right="647" w:firstLine="283"/>
        <w:jc w:val="both"/>
        <w:rPr>
          <w:lang w:val="ru-RU"/>
        </w:rPr>
      </w:pPr>
    </w:p>
    <w:p w:rsidR="00555B2A" w:rsidRPr="0011473F" w:rsidRDefault="00555B2A" w:rsidP="00555B2A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555B2A" w:rsidRPr="0011473F" w:rsidRDefault="00555B2A" w:rsidP="00555B2A">
      <w:pPr>
        <w:spacing w:after="0" w:line="240" w:lineRule="exact"/>
        <w:rPr>
          <w:sz w:val="12"/>
          <w:szCs w:val="12"/>
          <w:lang w:val="ru-RU"/>
        </w:rPr>
        <w:sectPr w:rsidR="00555B2A" w:rsidRPr="0011473F">
          <w:pgSz w:w="9280" w:h="13240"/>
          <w:pgMar w:top="-20" w:right="0" w:bottom="-20" w:left="0" w:header="0" w:footer="0" w:gutter="0"/>
          <w:cols w:space="720"/>
        </w:sectPr>
      </w:pPr>
    </w:p>
    <w:p w:rsidR="00AA3A2F" w:rsidRPr="00AA3A2F" w:rsidRDefault="00AA3A2F" w:rsidP="00AA3A2F">
      <w:pPr>
        <w:spacing w:before="150" w:after="0" w:line="260" w:lineRule="exact"/>
        <w:ind w:left="924" w:right="647"/>
        <w:jc w:val="both"/>
        <w:rPr>
          <w:lang w:val="ru-RU"/>
        </w:rPr>
      </w:pPr>
    </w:p>
    <w:p w:rsidR="00AA3A2F" w:rsidRPr="0011473F" w:rsidRDefault="00AA3A2F" w:rsidP="00AA3A2F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AA3A2F" w:rsidRPr="00AA3A2F" w:rsidRDefault="00AA3A2F" w:rsidP="00AA3A2F">
      <w:pPr>
        <w:spacing w:before="10" w:after="0" w:line="260" w:lineRule="exact"/>
        <w:ind w:left="924" w:right="647" w:firstLine="283"/>
        <w:jc w:val="both"/>
        <w:rPr>
          <w:lang w:val="ru-RU"/>
        </w:rPr>
      </w:pPr>
    </w:p>
    <w:p w:rsidR="0020603E" w:rsidRPr="0011473F" w:rsidRDefault="0020603E" w:rsidP="0020603E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20603E" w:rsidRPr="0011473F" w:rsidRDefault="0020603E" w:rsidP="0020603E">
      <w:pPr>
        <w:spacing w:after="0" w:line="240" w:lineRule="exact"/>
        <w:rPr>
          <w:sz w:val="12"/>
          <w:szCs w:val="12"/>
          <w:lang w:val="ru-RU"/>
        </w:rPr>
        <w:sectPr w:rsidR="0020603E" w:rsidRPr="0011473F">
          <w:pgSz w:w="9280" w:h="13240"/>
          <w:pgMar w:top="-20" w:right="0" w:bottom="-20" w:left="0" w:header="0" w:footer="0" w:gutter="0"/>
          <w:cols w:space="720"/>
        </w:sectPr>
      </w:pPr>
    </w:p>
    <w:p w:rsidR="0020603E" w:rsidRPr="0020603E" w:rsidRDefault="0020603E" w:rsidP="00435F04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435F04" w:rsidRPr="0011473F" w:rsidRDefault="00435F04" w:rsidP="00435F04">
      <w:pPr>
        <w:spacing w:after="0" w:line="260" w:lineRule="exact"/>
        <w:ind w:left="1463" w:right="648"/>
        <w:jc w:val="both"/>
        <w:rPr>
          <w:lang w:val="ru-RU"/>
        </w:rPr>
      </w:pPr>
    </w:p>
    <w:p w:rsidR="00435F04" w:rsidRDefault="00435F04" w:rsidP="00435F04">
      <w:pPr>
        <w:spacing w:after="0" w:line="240" w:lineRule="exact"/>
        <w:rPr>
          <w:sz w:val="12"/>
          <w:szCs w:val="12"/>
          <w:lang w:val="ru-RU"/>
        </w:rPr>
      </w:pPr>
    </w:p>
    <w:p w:rsidR="00435F04" w:rsidRPr="0011473F" w:rsidRDefault="00435F04" w:rsidP="00435F04">
      <w:pPr>
        <w:spacing w:after="0" w:line="240" w:lineRule="exact"/>
        <w:rPr>
          <w:sz w:val="12"/>
          <w:szCs w:val="12"/>
          <w:lang w:val="ru-RU"/>
        </w:rPr>
        <w:sectPr w:rsidR="00435F04" w:rsidRPr="0011473F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ru-RU"/>
        </w:rPr>
        <w:t xml:space="preserve">                    </w:t>
      </w:r>
    </w:p>
    <w:p w:rsidR="00435F04" w:rsidRPr="00435F04" w:rsidRDefault="00435F04" w:rsidP="00435F04">
      <w:pPr>
        <w:spacing w:after="0" w:line="260" w:lineRule="exact"/>
        <w:ind w:right="761"/>
        <w:jc w:val="both"/>
        <w:rPr>
          <w:lang w:val="ru-RU"/>
        </w:rPr>
      </w:pPr>
    </w:p>
    <w:p w:rsidR="007D1BA2" w:rsidRPr="007D1BA2" w:rsidRDefault="007D1BA2" w:rsidP="007D1BA2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7D1BA2" w:rsidRPr="0011473F" w:rsidRDefault="007D1BA2" w:rsidP="007D1BA2">
      <w:pPr>
        <w:spacing w:after="0" w:line="200" w:lineRule="exact"/>
        <w:ind w:left="810"/>
        <w:rPr>
          <w:sz w:val="24"/>
          <w:szCs w:val="24"/>
          <w:lang w:val="ru-RU"/>
        </w:rPr>
      </w:pPr>
    </w:p>
    <w:p w:rsidR="007D1BA2" w:rsidRPr="007D1BA2" w:rsidRDefault="007D1BA2" w:rsidP="007D1BA2">
      <w:pPr>
        <w:spacing w:after="0" w:line="260" w:lineRule="exact"/>
        <w:ind w:left="924" w:right="647" w:firstLine="283"/>
        <w:jc w:val="both"/>
        <w:rPr>
          <w:lang w:val="ru-RU"/>
        </w:rPr>
      </w:pPr>
    </w:p>
    <w:p w:rsidR="007D1BA2" w:rsidRPr="0011473F" w:rsidRDefault="007D1BA2" w:rsidP="007D1BA2">
      <w:pPr>
        <w:spacing w:before="56" w:after="0" w:line="260" w:lineRule="exact"/>
        <w:ind w:left="923" w:right="648"/>
        <w:jc w:val="both"/>
        <w:rPr>
          <w:lang w:val="ru-RU"/>
        </w:rPr>
      </w:pPr>
    </w:p>
    <w:p w:rsidR="007D1BA2" w:rsidRPr="0011473F" w:rsidRDefault="007D1BA2" w:rsidP="007D1BA2">
      <w:pPr>
        <w:spacing w:before="10" w:after="0" w:line="260" w:lineRule="exact"/>
        <w:ind w:left="810" w:right="761" w:firstLine="283"/>
        <w:jc w:val="both"/>
        <w:rPr>
          <w:lang w:val="ru-RU"/>
        </w:rPr>
      </w:pPr>
    </w:p>
    <w:p w:rsidR="007D1BA2" w:rsidRPr="0011473F" w:rsidRDefault="007D1BA2" w:rsidP="007D1BA2">
      <w:pPr>
        <w:spacing w:after="0" w:line="240" w:lineRule="exact"/>
        <w:rPr>
          <w:sz w:val="12"/>
          <w:szCs w:val="12"/>
          <w:lang w:val="ru-RU"/>
        </w:rPr>
        <w:sectPr w:rsidR="007D1BA2" w:rsidRPr="0011473F" w:rsidSect="007D1BA2">
          <w:pgSz w:w="9280" w:h="13240"/>
          <w:pgMar w:top="-20" w:right="0" w:bottom="-20" w:left="0" w:header="0" w:footer="0" w:gutter="0"/>
          <w:cols w:space="720"/>
        </w:sectPr>
      </w:pPr>
    </w:p>
    <w:p w:rsidR="007D1BA2" w:rsidRPr="0011473F" w:rsidRDefault="007D1BA2" w:rsidP="005918CA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5918CA" w:rsidRPr="005918CA" w:rsidRDefault="005918CA" w:rsidP="005918CA">
      <w:pPr>
        <w:spacing w:before="154" w:after="0" w:line="260" w:lineRule="exact"/>
        <w:ind w:left="924" w:right="647"/>
        <w:jc w:val="both"/>
        <w:rPr>
          <w:rFonts w:ascii="Arial" w:hAnsi="Arial" w:cs="Arial"/>
          <w:color w:val="221E20"/>
          <w:spacing w:val="-2"/>
          <w:sz w:val="21"/>
          <w:szCs w:val="21"/>
          <w:lang w:val="ru-RU"/>
        </w:rPr>
      </w:pPr>
    </w:p>
    <w:p w:rsidR="005918CA" w:rsidRPr="0011473F" w:rsidRDefault="005918CA" w:rsidP="005918CA">
      <w:pPr>
        <w:spacing w:before="154" w:after="0" w:line="260" w:lineRule="exact"/>
        <w:ind w:left="924" w:right="647"/>
        <w:jc w:val="both"/>
        <w:rPr>
          <w:lang w:val="ru-RU"/>
        </w:rPr>
      </w:pPr>
    </w:p>
    <w:p w:rsidR="005918CA" w:rsidRPr="0011473F" w:rsidRDefault="005918CA" w:rsidP="005918CA">
      <w:pPr>
        <w:spacing w:after="0" w:line="240" w:lineRule="exact"/>
        <w:rPr>
          <w:sz w:val="12"/>
          <w:szCs w:val="12"/>
          <w:lang w:val="ru-RU"/>
        </w:rPr>
        <w:sectPr w:rsidR="005918CA" w:rsidRPr="0011473F">
          <w:pgSz w:w="9280" w:h="13240"/>
          <w:pgMar w:top="-20" w:right="0" w:bottom="-20" w:left="0" w:header="0" w:footer="0" w:gutter="0"/>
          <w:cols w:space="720"/>
        </w:sectPr>
      </w:pPr>
    </w:p>
    <w:p w:rsidR="005918CA" w:rsidRPr="005918CA" w:rsidRDefault="005918CA" w:rsidP="005918CA">
      <w:pPr>
        <w:spacing w:after="0" w:line="260" w:lineRule="exact"/>
        <w:ind w:left="810" w:right="761" w:firstLine="283"/>
        <w:jc w:val="both"/>
        <w:rPr>
          <w:lang w:val="ru-RU"/>
        </w:rPr>
      </w:pPr>
    </w:p>
    <w:p w:rsidR="003820DE" w:rsidRDefault="003820DE" w:rsidP="003820DE">
      <w:pPr>
        <w:spacing w:after="0" w:line="240" w:lineRule="exact"/>
        <w:rPr>
          <w:sz w:val="12"/>
          <w:szCs w:val="12"/>
          <w:lang w:val="ru-RU"/>
        </w:rPr>
      </w:pPr>
    </w:p>
    <w:p w:rsidR="005918CA" w:rsidRDefault="005918CA" w:rsidP="003820DE">
      <w:pPr>
        <w:spacing w:after="0" w:line="240" w:lineRule="exact"/>
        <w:rPr>
          <w:sz w:val="12"/>
          <w:szCs w:val="12"/>
          <w:lang w:val="ru-RU"/>
        </w:rPr>
      </w:pPr>
    </w:p>
    <w:p w:rsidR="005918CA" w:rsidRDefault="005918CA" w:rsidP="003820DE">
      <w:pPr>
        <w:spacing w:after="0" w:line="240" w:lineRule="exact"/>
        <w:rPr>
          <w:sz w:val="12"/>
          <w:szCs w:val="12"/>
          <w:lang w:val="ru-RU"/>
        </w:rPr>
      </w:pPr>
    </w:p>
    <w:p w:rsidR="005918CA" w:rsidRPr="0011473F" w:rsidRDefault="005918CA" w:rsidP="003820DE">
      <w:pPr>
        <w:spacing w:after="0" w:line="240" w:lineRule="exact"/>
        <w:rPr>
          <w:sz w:val="12"/>
          <w:szCs w:val="12"/>
          <w:lang w:val="ru-RU"/>
        </w:rPr>
        <w:sectPr w:rsidR="005918CA" w:rsidRPr="0011473F">
          <w:pgSz w:w="9280" w:h="13240"/>
          <w:pgMar w:top="-20" w:right="0" w:bottom="-20" w:left="0" w:header="0" w:footer="0" w:gutter="0"/>
          <w:cols w:space="720"/>
        </w:sectPr>
      </w:pPr>
      <w:r>
        <w:rPr>
          <w:sz w:val="12"/>
          <w:szCs w:val="12"/>
          <w:lang w:val="ru-RU"/>
        </w:rPr>
        <w:t xml:space="preserve">   </w:t>
      </w:r>
    </w:p>
    <w:p w:rsidR="003820DE" w:rsidRPr="003820DE" w:rsidRDefault="003820DE" w:rsidP="003820DE">
      <w:pPr>
        <w:spacing w:after="0" w:line="260" w:lineRule="exact"/>
        <w:ind w:left="923" w:right="648" w:firstLine="283"/>
        <w:jc w:val="both"/>
        <w:rPr>
          <w:lang w:val="ru-RU"/>
        </w:rPr>
      </w:pPr>
    </w:p>
    <w:p w:rsidR="003820DE" w:rsidRPr="0011473F" w:rsidRDefault="003820DE" w:rsidP="003820DE">
      <w:pPr>
        <w:spacing w:after="0" w:line="240" w:lineRule="exact"/>
        <w:rPr>
          <w:sz w:val="12"/>
          <w:szCs w:val="12"/>
          <w:lang w:val="ru-RU"/>
        </w:rPr>
        <w:sectPr w:rsidR="003820DE" w:rsidRPr="0011473F">
          <w:pgSz w:w="9280" w:h="13240"/>
          <w:pgMar w:top="-20" w:right="0" w:bottom="-20" w:left="0" w:header="0" w:footer="0" w:gutter="0"/>
          <w:cols w:space="720"/>
        </w:sectPr>
      </w:pPr>
    </w:p>
    <w:p w:rsidR="003820DE" w:rsidRPr="0011473F" w:rsidRDefault="003820DE" w:rsidP="003820DE">
      <w:pPr>
        <w:spacing w:after="0" w:line="260" w:lineRule="exact"/>
        <w:ind w:right="758"/>
        <w:jc w:val="both"/>
        <w:rPr>
          <w:lang w:val="ru-RU"/>
        </w:rPr>
      </w:pPr>
    </w:p>
    <w:p w:rsidR="003820DE" w:rsidRPr="00331043" w:rsidRDefault="003820DE" w:rsidP="003820DE">
      <w:pPr>
        <w:jc w:val="both"/>
        <w:rPr>
          <w:lang w:val="ru-RU"/>
        </w:rPr>
      </w:pPr>
    </w:p>
    <w:sectPr w:rsidR="003820DE" w:rsidRPr="00331043" w:rsidSect="00331043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BA3"/>
    <w:multiLevelType w:val="hybridMultilevel"/>
    <w:tmpl w:val="1C64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85666"/>
    <w:multiLevelType w:val="hybridMultilevel"/>
    <w:tmpl w:val="4DFE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F17FC"/>
    <w:multiLevelType w:val="hybridMultilevel"/>
    <w:tmpl w:val="ED92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2654B"/>
    <w:multiLevelType w:val="hybridMultilevel"/>
    <w:tmpl w:val="1C065BE2"/>
    <w:lvl w:ilvl="0" w:tplc="7092F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43"/>
    <w:rsid w:val="00133180"/>
    <w:rsid w:val="0020603E"/>
    <w:rsid w:val="00213570"/>
    <w:rsid w:val="00281450"/>
    <w:rsid w:val="002A6F6F"/>
    <w:rsid w:val="002D0041"/>
    <w:rsid w:val="00331043"/>
    <w:rsid w:val="003820DE"/>
    <w:rsid w:val="00435F04"/>
    <w:rsid w:val="00460412"/>
    <w:rsid w:val="00485578"/>
    <w:rsid w:val="00555B2A"/>
    <w:rsid w:val="005918CA"/>
    <w:rsid w:val="00783897"/>
    <w:rsid w:val="007C6774"/>
    <w:rsid w:val="007D1BA2"/>
    <w:rsid w:val="007D3EDF"/>
    <w:rsid w:val="00877B66"/>
    <w:rsid w:val="00902254"/>
    <w:rsid w:val="009E41D3"/>
    <w:rsid w:val="009F36BF"/>
    <w:rsid w:val="00AA3A2F"/>
    <w:rsid w:val="00BE3DD1"/>
    <w:rsid w:val="00C34D3B"/>
    <w:rsid w:val="00E974A8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3897"/>
  </w:style>
  <w:style w:type="paragraph" w:styleId="a3">
    <w:name w:val="header"/>
    <w:basedOn w:val="a"/>
    <w:link w:val="a4"/>
    <w:uiPriority w:val="99"/>
    <w:unhideWhenUsed/>
    <w:rsid w:val="00783897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3897"/>
    <w:rPr>
      <w:rFonts w:eastAsia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83897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83897"/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3897"/>
  </w:style>
  <w:style w:type="paragraph" w:styleId="a3">
    <w:name w:val="header"/>
    <w:basedOn w:val="a"/>
    <w:link w:val="a4"/>
    <w:uiPriority w:val="99"/>
    <w:unhideWhenUsed/>
    <w:rsid w:val="00783897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3897"/>
    <w:rPr>
      <w:rFonts w:eastAsia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83897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83897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70</Pages>
  <Words>23893</Words>
  <Characters>136191</Characters>
  <Application>Microsoft Office Word</Application>
  <DocSecurity>0</DocSecurity>
  <Lines>1134</Lines>
  <Paragraphs>319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зайка падла</cp:lastModifiedBy>
  <cp:revision>9</cp:revision>
  <dcterms:created xsi:type="dcterms:W3CDTF">2023-03-17T07:33:00Z</dcterms:created>
  <dcterms:modified xsi:type="dcterms:W3CDTF">2023-05-01T17:00:00Z</dcterms:modified>
</cp:coreProperties>
</file>